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3A64DF" w:rsidRDefault="003A64DF" w:rsidP="003A64DF">
            <w:pPr>
              <w:jc w:val="center"/>
            </w:pPr>
            <w:bookmarkStart w:id="0" w:name="_GoBack"/>
            <w:bookmarkEnd w:id="0"/>
            <w:r>
              <w:rPr>
                <w:b/>
                <w:bCs/>
              </w:rPr>
              <w:t xml:space="preserve">Муниципальное образование – городской округ город Югорск                                                      </w:t>
            </w:r>
            <w:r>
              <w:rPr>
                <w:sz w:val="22"/>
                <w:szCs w:val="22"/>
              </w:rPr>
              <w:t>Муниципальное казенное учреждение «Городской методический центр»</w:t>
            </w:r>
          </w:p>
          <w:p w:rsidR="003A64DF" w:rsidRDefault="003A64DF" w:rsidP="003A64DF">
            <w:pPr>
              <w:jc w:val="center"/>
              <w:rPr>
                <w:sz w:val="22"/>
                <w:szCs w:val="22"/>
              </w:rPr>
            </w:pPr>
            <w:r>
              <w:rPr>
                <w:sz w:val="22"/>
                <w:szCs w:val="22"/>
              </w:rPr>
              <w:t xml:space="preserve">Садовая ул.,  д. 1 «Б»,  </w:t>
            </w:r>
            <w:proofErr w:type="gramStart"/>
            <w:r>
              <w:rPr>
                <w:sz w:val="22"/>
                <w:szCs w:val="22"/>
              </w:rPr>
              <w:t>г</w:t>
            </w:r>
            <w:proofErr w:type="gramEnd"/>
            <w:r>
              <w:rPr>
                <w:sz w:val="22"/>
                <w:szCs w:val="22"/>
              </w:rPr>
              <w:t xml:space="preserve">. Югорск,  628260, </w:t>
            </w:r>
          </w:p>
          <w:p w:rsidR="003A64DF" w:rsidRDefault="003A64DF" w:rsidP="003A64DF">
            <w:pPr>
              <w:jc w:val="center"/>
              <w:rPr>
                <w:sz w:val="22"/>
                <w:szCs w:val="22"/>
              </w:rPr>
            </w:pPr>
            <w:r>
              <w:rPr>
                <w:sz w:val="22"/>
                <w:szCs w:val="22"/>
              </w:rPr>
              <w:t>Ханты-Мансийский автономный округ-Югра,</w:t>
            </w:r>
          </w:p>
          <w:p w:rsidR="003A64DF" w:rsidRDefault="003A64DF" w:rsidP="003A64DF">
            <w:pPr>
              <w:jc w:val="center"/>
              <w:rPr>
                <w:sz w:val="22"/>
                <w:szCs w:val="22"/>
              </w:rPr>
            </w:pPr>
            <w:r>
              <w:rPr>
                <w:sz w:val="22"/>
                <w:szCs w:val="22"/>
              </w:rPr>
              <w:t>Тюменская область,</w:t>
            </w:r>
          </w:p>
          <w:p w:rsidR="003A64DF" w:rsidRDefault="003A64DF" w:rsidP="003A64DF">
            <w:pPr>
              <w:jc w:val="center"/>
              <w:rPr>
                <w:b/>
                <w:bCs/>
                <w:sz w:val="22"/>
                <w:szCs w:val="22"/>
              </w:rPr>
            </w:pPr>
            <w:r>
              <w:rPr>
                <w:b/>
                <w:bCs/>
                <w:sz w:val="22"/>
                <w:szCs w:val="22"/>
              </w:rPr>
              <w:t>Тел./ факс (34675) 6-83-27</w:t>
            </w:r>
          </w:p>
          <w:p w:rsidR="003A64DF" w:rsidRPr="003A64DF" w:rsidRDefault="003A64DF" w:rsidP="003A64DF">
            <w:pPr>
              <w:jc w:val="center"/>
              <w:rPr>
                <w:sz w:val="22"/>
                <w:szCs w:val="22"/>
              </w:rPr>
            </w:pPr>
            <w:r>
              <w:rPr>
                <w:sz w:val="22"/>
                <w:szCs w:val="22"/>
                <w:lang w:val="en-US"/>
              </w:rPr>
              <w:t>E</w:t>
            </w:r>
            <w:r w:rsidRPr="003A64DF">
              <w:rPr>
                <w:sz w:val="22"/>
                <w:szCs w:val="22"/>
              </w:rPr>
              <w:t>-</w:t>
            </w:r>
            <w:r>
              <w:rPr>
                <w:sz w:val="22"/>
                <w:szCs w:val="22"/>
                <w:lang w:val="en-US"/>
              </w:rPr>
              <w:t>mail</w:t>
            </w:r>
            <w:r w:rsidRPr="003A64DF">
              <w:rPr>
                <w:sz w:val="22"/>
                <w:szCs w:val="22"/>
              </w:rPr>
              <w:t xml:space="preserve">: </w:t>
            </w:r>
            <w:r>
              <w:rPr>
                <w:sz w:val="22"/>
                <w:szCs w:val="22"/>
                <w:lang w:val="en-US"/>
              </w:rPr>
              <w:t>mmc</w:t>
            </w:r>
            <w:r w:rsidRPr="003A64DF">
              <w:rPr>
                <w:sz w:val="22"/>
                <w:szCs w:val="22"/>
              </w:rPr>
              <w:t>-</w:t>
            </w:r>
            <w:r>
              <w:rPr>
                <w:sz w:val="22"/>
                <w:szCs w:val="22"/>
                <w:lang w:val="en-US"/>
              </w:rPr>
              <w:t>yugorsk</w:t>
            </w:r>
            <w:r w:rsidRPr="003A64DF">
              <w:rPr>
                <w:sz w:val="22"/>
                <w:szCs w:val="22"/>
              </w:rPr>
              <w:t>@</w:t>
            </w:r>
            <w:r>
              <w:rPr>
                <w:sz w:val="22"/>
                <w:szCs w:val="22"/>
                <w:lang w:val="en-US"/>
              </w:rPr>
              <w:t>rambler</w:t>
            </w:r>
            <w:r w:rsidRPr="003A64DF">
              <w:rPr>
                <w:sz w:val="22"/>
                <w:szCs w:val="22"/>
              </w:rPr>
              <w:t>.</w:t>
            </w:r>
            <w:r>
              <w:rPr>
                <w:sz w:val="22"/>
                <w:szCs w:val="22"/>
                <w:lang w:val="en-US"/>
              </w:rPr>
              <w:t>ru</w:t>
            </w:r>
            <w:r w:rsidRPr="003A64DF">
              <w:rPr>
                <w:sz w:val="22"/>
                <w:szCs w:val="22"/>
              </w:rPr>
              <w:t xml:space="preserve">  </w:t>
            </w:r>
          </w:p>
          <w:p w:rsidR="003A64DF" w:rsidRPr="000A0D58" w:rsidRDefault="003A64DF" w:rsidP="003A64DF">
            <w:r w:rsidRPr="000A0D58">
              <w:t>ОКПО 84666552 ,ИНН/КПП 8622015550/862201001</w:t>
            </w:r>
          </w:p>
          <w:p w:rsidR="003A64DF" w:rsidRDefault="0029475B" w:rsidP="003A64DF">
            <w:pPr>
              <w:jc w:val="center"/>
            </w:pPr>
            <w:r>
              <w:t>05.12.2013</w:t>
            </w:r>
            <w:r w:rsidR="003A64DF">
              <w:t>___________№</w:t>
            </w:r>
            <w:r>
              <w:t xml:space="preserve"> 498</w:t>
            </w:r>
            <w:r w:rsidR="003A64DF">
              <w:t>____</w:t>
            </w:r>
          </w:p>
          <w:p w:rsidR="009D180F" w:rsidRDefault="009D180F" w:rsidP="005A75E2">
            <w:pPr>
              <w:pStyle w:val="2"/>
              <w:tabs>
                <w:tab w:val="clear" w:pos="360"/>
                <w:tab w:val="left" w:pos="359"/>
              </w:tabs>
              <w:ind w:left="359" w:right="-1"/>
              <w:rPr>
                <w:b w:val="0"/>
              </w:rPr>
            </w:pP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C26F40" w:rsidP="009D180F">
      <w:pPr>
        <w:pStyle w:val="a4"/>
        <w:ind w:firstLine="720"/>
        <w:rPr>
          <w:szCs w:val="28"/>
        </w:rPr>
      </w:pPr>
      <w:r w:rsidRPr="00246487">
        <w:rPr>
          <w:szCs w:val="24"/>
        </w:rPr>
        <w:t>Мун</w:t>
      </w:r>
      <w:r>
        <w:rPr>
          <w:szCs w:val="24"/>
        </w:rPr>
        <w:t>иципальное казенное учреждение «Городской методический центр</w:t>
      </w:r>
      <w:r w:rsidRPr="00246487">
        <w:rPr>
          <w:szCs w:val="24"/>
        </w:rPr>
        <w:t xml:space="preserve">» </w:t>
      </w:r>
      <w:r w:rsidR="009D180F">
        <w:t xml:space="preserve">приглашает принять участие </w:t>
      </w:r>
      <w:r w:rsidR="009D180F">
        <w:rPr>
          <w:szCs w:val="28"/>
        </w:rPr>
        <w:t>в размещении муниципального заказа способом запроса котировок на предоставление доступа к сети Интернет</w:t>
      </w:r>
      <w:r w:rsidR="0029475B">
        <w:rPr>
          <w:szCs w:val="28"/>
        </w:rPr>
        <w:t>.</w:t>
      </w:r>
      <w:r w:rsidR="009D180F">
        <w:rPr>
          <w:szCs w:val="28"/>
        </w:rPr>
        <w:t xml:space="preserve"> </w:t>
      </w: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t xml:space="preserve"> (код ОКДП 6420000).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Pr="005B5392" w:rsidRDefault="009D180F" w:rsidP="009D180F">
      <w:pPr>
        <w:ind w:left="720"/>
        <w:jc w:val="both"/>
        <w:rPr>
          <w:rFonts w:eastAsia="Calibri" w:cs="Calibri"/>
          <w:sz w:val="24"/>
          <w:szCs w:val="24"/>
        </w:rPr>
      </w:pPr>
      <w:r w:rsidRPr="00335E53">
        <w:rPr>
          <w:sz w:val="24"/>
          <w:szCs w:val="24"/>
        </w:rPr>
        <w:t xml:space="preserve">- Исполнитель </w:t>
      </w:r>
      <w:r w:rsidRPr="00335E53">
        <w:rPr>
          <w:rFonts w:eastAsia="Calibri" w:cs="Calibri"/>
          <w:sz w:val="24"/>
          <w:szCs w:val="24"/>
        </w:rPr>
        <w:t xml:space="preserve">обязан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w:t>
      </w:r>
      <w:r w:rsidRPr="005B5392">
        <w:rPr>
          <w:rFonts w:eastAsia="Calibri" w:cs="Calibri"/>
          <w:sz w:val="24"/>
          <w:szCs w:val="24"/>
        </w:rPr>
        <w:t xml:space="preserve">Интернет со скоростью передачи данных </w:t>
      </w:r>
      <w:r w:rsidRPr="005B5392">
        <w:rPr>
          <w:rFonts w:eastAsia="Calibri" w:cs="Calibri"/>
          <w:bCs/>
          <w:sz w:val="24"/>
          <w:szCs w:val="24"/>
        </w:rPr>
        <w:t xml:space="preserve">в обе стороны </w:t>
      </w:r>
      <w:r w:rsidR="00AE45DA">
        <w:rPr>
          <w:rFonts w:eastAsia="Calibri" w:cs="Calibri"/>
          <w:sz w:val="24"/>
          <w:szCs w:val="24"/>
        </w:rPr>
        <w:t xml:space="preserve">до 2 </w:t>
      </w:r>
      <w:r w:rsidRPr="005B5392">
        <w:rPr>
          <w:rFonts w:eastAsia="Calibri" w:cs="Calibri"/>
          <w:sz w:val="24"/>
          <w:szCs w:val="24"/>
        </w:rPr>
        <w:t>М</w:t>
      </w:r>
      <w:r w:rsidRPr="005B5392">
        <w:rPr>
          <w:rFonts w:eastAsia="Calibri" w:cs="Calibri"/>
          <w:bCs/>
          <w:sz w:val="24"/>
          <w:szCs w:val="24"/>
        </w:rPr>
        <w:t>бит/</w:t>
      </w:r>
      <w:proofErr w:type="gramStart"/>
      <w:r w:rsidRPr="005B5392">
        <w:rPr>
          <w:rFonts w:eastAsia="Calibri" w:cs="Calibri"/>
          <w:bCs/>
          <w:sz w:val="24"/>
          <w:szCs w:val="24"/>
        </w:rPr>
        <w:t>с</w:t>
      </w:r>
      <w:proofErr w:type="gramEnd"/>
      <w:r w:rsidRPr="005B5392">
        <w:rPr>
          <w:rFonts w:eastAsia="Calibri" w:cs="Calibri"/>
          <w:bCs/>
          <w:sz w:val="24"/>
          <w:szCs w:val="24"/>
        </w:rPr>
        <w:t xml:space="preserve"> </w:t>
      </w:r>
      <w:proofErr w:type="gramStart"/>
      <w:r w:rsidRPr="005B5392">
        <w:rPr>
          <w:rFonts w:eastAsia="Calibri" w:cs="Calibri"/>
          <w:sz w:val="24"/>
          <w:szCs w:val="24"/>
        </w:rPr>
        <w:t>на</w:t>
      </w:r>
      <w:proofErr w:type="gramEnd"/>
      <w:r w:rsidRPr="005B5392">
        <w:rPr>
          <w:rFonts w:eastAsia="Calibri" w:cs="Calibri"/>
          <w:sz w:val="24"/>
          <w:szCs w:val="24"/>
        </w:rPr>
        <w:t xml:space="preserve"> все время пользования услугой без ограничения объема трафика;</w:t>
      </w:r>
    </w:p>
    <w:p w:rsidR="009D180F" w:rsidRDefault="009D180F" w:rsidP="00C26F40">
      <w:pPr>
        <w:ind w:left="709"/>
        <w:jc w:val="both"/>
        <w:rPr>
          <w:rFonts w:eastAsia="Calibri" w:cs="Calibri"/>
          <w:sz w:val="24"/>
          <w:szCs w:val="24"/>
        </w:rPr>
      </w:pPr>
      <w:r>
        <w:rPr>
          <w:rFonts w:eastAsia="Calibri" w:cs="Calibri"/>
          <w:sz w:val="24"/>
          <w:szCs w:val="24"/>
        </w:rPr>
        <w:t xml:space="preserve">- Исполнитель обеспечивает прямое кабельное соединение до активного оборудования Заказчика, </w:t>
      </w:r>
      <w:r w:rsidRPr="00C26F40">
        <w:rPr>
          <w:rFonts w:eastAsia="Calibri" w:cs="Calibri"/>
          <w:sz w:val="24"/>
          <w:szCs w:val="24"/>
        </w:rPr>
        <w:t xml:space="preserve">расположенного по адресу: </w:t>
      </w:r>
      <w:r w:rsidR="00C26F40" w:rsidRPr="00C26F40">
        <w:rPr>
          <w:sz w:val="24"/>
          <w:szCs w:val="24"/>
        </w:rPr>
        <w:t xml:space="preserve">628260, ул. Садовая, 1 «Б», </w:t>
      </w:r>
      <w:r w:rsidRPr="00C26F40">
        <w:rPr>
          <w:bCs/>
          <w:sz w:val="24"/>
          <w:szCs w:val="24"/>
        </w:rPr>
        <w:t>г</w:t>
      </w:r>
      <w:proofErr w:type="gramStart"/>
      <w:r w:rsidRPr="00C26F40">
        <w:rPr>
          <w:bCs/>
          <w:sz w:val="24"/>
          <w:szCs w:val="24"/>
        </w:rPr>
        <w:t>.Ю</w:t>
      </w:r>
      <w:proofErr w:type="gramEnd"/>
      <w:r w:rsidRPr="00C26F40">
        <w:rPr>
          <w:bCs/>
          <w:sz w:val="24"/>
          <w:szCs w:val="24"/>
        </w:rPr>
        <w:t>горск</w:t>
      </w:r>
      <w:r>
        <w:rPr>
          <w:bCs/>
          <w:sz w:val="24"/>
        </w:rPr>
        <w:t>, Ханты-Мансийский автономный округ-Югра, Тюменская область;</w:t>
      </w:r>
    </w:p>
    <w:p w:rsidR="009D180F" w:rsidRPr="005B5392"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w:t>
      </w:r>
      <w:r w:rsidRPr="005B5392">
        <w:rPr>
          <w:rFonts w:eastAsia="Calibri" w:cs="Calibri"/>
          <w:sz w:val="24"/>
          <w:szCs w:val="24"/>
        </w:rPr>
        <w:t xml:space="preserve">неполадки в срок не более </w:t>
      </w:r>
      <w:r w:rsidRPr="005B5392">
        <w:rPr>
          <w:rFonts w:eastAsia="Calibri" w:cs="Calibri"/>
          <w:bCs/>
          <w:sz w:val="24"/>
          <w:szCs w:val="24"/>
        </w:rPr>
        <w:t xml:space="preserve">четырех часов </w:t>
      </w:r>
      <w:r w:rsidRPr="005B5392">
        <w:rPr>
          <w:rFonts w:eastAsia="Calibri" w:cs="Calibri"/>
          <w:sz w:val="24"/>
          <w:szCs w:val="24"/>
        </w:rPr>
        <w:t>с момента обращения;</w:t>
      </w:r>
    </w:p>
    <w:p w:rsidR="009D180F" w:rsidRDefault="009D180F" w:rsidP="009D180F">
      <w:pPr>
        <w:ind w:left="720"/>
        <w:jc w:val="both"/>
        <w:rPr>
          <w:rFonts w:eastAsia="Calibri" w:cs="Calibri"/>
          <w:sz w:val="24"/>
          <w:szCs w:val="24"/>
        </w:rPr>
      </w:pPr>
      <w:r w:rsidRPr="005B5392">
        <w:rPr>
          <w:rFonts w:eastAsia="Calibri" w:cs="Calibri"/>
          <w:sz w:val="24"/>
          <w:szCs w:val="24"/>
        </w:rPr>
        <w:t xml:space="preserve">- О факте проведения ремонтных и профилактических работ Исполнитель обязан предупреждать Заказчика </w:t>
      </w:r>
      <w:r w:rsidRPr="005B5392">
        <w:rPr>
          <w:rFonts w:eastAsia="Calibri" w:cs="Calibri"/>
          <w:bCs/>
          <w:sz w:val="24"/>
          <w:szCs w:val="24"/>
        </w:rPr>
        <w:t>не менее чем за четыре часа</w:t>
      </w:r>
      <w:r w:rsidRPr="005B5392">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средств</w:t>
      </w:r>
      <w:r w:rsidRPr="00335E53">
        <w:rPr>
          <w:rFonts w:eastAsia="Calibri" w:cs="Calibri"/>
          <w:sz w:val="24"/>
          <w:szCs w:val="24"/>
        </w:rPr>
        <w:t xml:space="preserve"> связи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sidR="00BE20E0">
        <w:rPr>
          <w:rFonts w:eastAsia="Calibri" w:cs="Calibri"/>
          <w:sz w:val="24"/>
          <w:szCs w:val="24"/>
        </w:rPr>
        <w:t>.</w:t>
      </w:r>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sidR="00AE45DA">
        <w:rPr>
          <w:rFonts w:eastAsia="Calibri" w:cs="Calibri"/>
          <w:sz w:val="24"/>
          <w:szCs w:val="24"/>
          <w:lang w:val="en-US"/>
        </w:rPr>
        <w:t>SkyMan</w:t>
      </w:r>
      <w:r>
        <w:rPr>
          <w:rFonts w:eastAsia="Calibri" w:cs="Calibri"/>
          <w:sz w:val="24"/>
          <w:szCs w:val="24"/>
        </w:rPr>
        <w:t>;</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sidR="00AE45DA">
        <w:rPr>
          <w:rFonts w:eastAsia="Calibri" w:cs="Calibri"/>
          <w:sz w:val="24"/>
          <w:szCs w:val="24"/>
          <w:lang w:val="en-US"/>
        </w:rPr>
        <w:t>Fast</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Pr="00AE45DA" w:rsidRDefault="009D180F" w:rsidP="009D180F">
      <w:pPr>
        <w:ind w:left="720"/>
        <w:jc w:val="both"/>
        <w:rPr>
          <w:rFonts w:eastAsia="Calibri" w:cs="Calibri"/>
          <w:sz w:val="24"/>
          <w:szCs w:val="24"/>
        </w:rPr>
      </w:pPr>
      <w:r w:rsidRPr="00335E53">
        <w:rPr>
          <w:rFonts w:eastAsia="Calibri" w:cs="Calibri"/>
          <w:sz w:val="24"/>
          <w:szCs w:val="24"/>
        </w:rPr>
        <w:t xml:space="preserve">- </w:t>
      </w:r>
      <w:r w:rsidRPr="00AE45DA">
        <w:rPr>
          <w:rFonts w:eastAsia="Calibri" w:cs="Calibri"/>
          <w:sz w:val="24"/>
          <w:szCs w:val="24"/>
        </w:rPr>
        <w:t xml:space="preserve">Протокол авторизации: </w:t>
      </w:r>
      <w:r w:rsidR="00AE45DA" w:rsidRPr="00AE45DA">
        <w:rPr>
          <w:rFonts w:eastAsia="Calibri" w:cs="Calibri"/>
          <w:sz w:val="24"/>
          <w:szCs w:val="24"/>
          <w:lang w:val="en-US"/>
        </w:rPr>
        <w:t>PAP</w:t>
      </w:r>
      <w:proofErr w:type="gramStart"/>
      <w:r w:rsidR="00AE45DA" w:rsidRPr="00AE45DA">
        <w:rPr>
          <w:rFonts w:eastAsia="Calibri" w:cs="Calibri"/>
          <w:sz w:val="24"/>
          <w:szCs w:val="24"/>
        </w:rPr>
        <w:t>,</w:t>
      </w:r>
      <w:r w:rsidR="00AE45DA" w:rsidRPr="00AE45DA">
        <w:rPr>
          <w:rFonts w:eastAsia="Calibri" w:cs="Calibri"/>
          <w:sz w:val="24"/>
          <w:szCs w:val="24"/>
          <w:lang w:val="en-US"/>
        </w:rPr>
        <w:t>CHAP</w:t>
      </w:r>
      <w:proofErr w:type="gramEnd"/>
      <w:r w:rsidRPr="00AE45DA">
        <w:rPr>
          <w:rFonts w:eastAsia="Calibri" w:cs="Calibri"/>
          <w:sz w:val="24"/>
          <w:szCs w:val="24"/>
        </w:rPr>
        <w:t>;</w:t>
      </w:r>
    </w:p>
    <w:p w:rsidR="009D180F" w:rsidRPr="00AE45DA" w:rsidRDefault="009D180F" w:rsidP="009D180F">
      <w:pPr>
        <w:ind w:left="720"/>
        <w:jc w:val="both"/>
        <w:rPr>
          <w:rFonts w:eastAsia="Calibri" w:cs="Calibri"/>
          <w:sz w:val="24"/>
          <w:szCs w:val="24"/>
        </w:rPr>
      </w:pPr>
      <w:r w:rsidRPr="00AE45DA">
        <w:rPr>
          <w:rFonts w:eastAsia="Calibri" w:cs="Calibri"/>
          <w:sz w:val="24"/>
          <w:szCs w:val="24"/>
        </w:rPr>
        <w:t xml:space="preserve">- Протокол передачи данных: </w:t>
      </w:r>
      <w:r w:rsidRPr="00AE45DA">
        <w:rPr>
          <w:rFonts w:eastAsia="Calibri" w:cs="Calibri"/>
          <w:sz w:val="24"/>
          <w:szCs w:val="24"/>
          <w:lang w:val="en-US"/>
        </w:rPr>
        <w:t>TCP</w:t>
      </w:r>
      <w:r w:rsidRPr="00AE45DA">
        <w:rPr>
          <w:rFonts w:eastAsia="Calibri" w:cs="Calibri"/>
          <w:sz w:val="24"/>
          <w:szCs w:val="24"/>
        </w:rPr>
        <w:t>/</w:t>
      </w:r>
      <w:r w:rsidRPr="00AE45DA">
        <w:rPr>
          <w:rFonts w:eastAsia="Calibri" w:cs="Calibri"/>
          <w:sz w:val="24"/>
          <w:szCs w:val="24"/>
          <w:lang w:val="en-US"/>
        </w:rPr>
        <w:t>IP</w:t>
      </w:r>
      <w:r w:rsidRPr="00AE45DA">
        <w:rPr>
          <w:rFonts w:eastAsia="Calibri" w:cs="Calibri"/>
          <w:sz w:val="24"/>
          <w:szCs w:val="24"/>
        </w:rPr>
        <w:t>;</w:t>
      </w:r>
    </w:p>
    <w:p w:rsidR="009D180F" w:rsidRPr="00AE45DA" w:rsidRDefault="009D180F" w:rsidP="009D180F">
      <w:pPr>
        <w:ind w:left="720"/>
        <w:jc w:val="both"/>
        <w:rPr>
          <w:rFonts w:eastAsia="Calibri" w:cs="Calibri"/>
          <w:sz w:val="24"/>
          <w:szCs w:val="24"/>
        </w:rPr>
      </w:pPr>
      <w:r w:rsidRPr="00AE45DA">
        <w:rPr>
          <w:rFonts w:eastAsia="Calibri" w:cs="Calibri"/>
          <w:sz w:val="24"/>
          <w:szCs w:val="24"/>
        </w:rPr>
        <w:t>- Скорость доступа в сеть Интернет</w:t>
      </w:r>
      <w:r w:rsidR="00AE45DA" w:rsidRPr="00AE45DA">
        <w:rPr>
          <w:rFonts w:eastAsia="Calibri" w:cs="Calibri"/>
          <w:sz w:val="24"/>
          <w:szCs w:val="24"/>
        </w:rPr>
        <w:t>: до 2 Мбит</w:t>
      </w:r>
      <w:r w:rsidRPr="00AE45DA">
        <w:rPr>
          <w:rFonts w:eastAsia="Calibri" w:cs="Calibri"/>
          <w:sz w:val="24"/>
          <w:szCs w:val="24"/>
        </w:rPr>
        <w:t>;</w:t>
      </w:r>
    </w:p>
    <w:p w:rsidR="009D180F" w:rsidRPr="00AE45DA" w:rsidRDefault="009D180F" w:rsidP="009D180F">
      <w:pPr>
        <w:ind w:left="720"/>
        <w:jc w:val="both"/>
        <w:rPr>
          <w:rFonts w:eastAsia="Calibri" w:cs="Calibri"/>
          <w:sz w:val="24"/>
          <w:szCs w:val="24"/>
        </w:rPr>
      </w:pPr>
      <w:r w:rsidRPr="00AE45DA">
        <w:rPr>
          <w:rFonts w:eastAsia="Calibri" w:cs="Calibri"/>
          <w:sz w:val="24"/>
          <w:szCs w:val="24"/>
        </w:rPr>
        <w:t>- Процент потерь при передаче данных: не более 5%;</w:t>
      </w:r>
    </w:p>
    <w:p w:rsidR="009D180F" w:rsidRPr="00AE45DA" w:rsidRDefault="009D180F" w:rsidP="009D180F">
      <w:pPr>
        <w:ind w:left="720"/>
        <w:jc w:val="both"/>
        <w:rPr>
          <w:rFonts w:eastAsia="Calibri" w:cs="Calibri"/>
          <w:sz w:val="24"/>
          <w:szCs w:val="24"/>
        </w:rPr>
      </w:pPr>
      <w:r w:rsidRPr="00AE45DA">
        <w:rPr>
          <w:rFonts w:eastAsia="Calibri" w:cs="Calibri"/>
          <w:sz w:val="24"/>
          <w:szCs w:val="24"/>
        </w:rPr>
        <w:t xml:space="preserve">- Поддержка протоколов (минимум): </w:t>
      </w:r>
      <w:r w:rsidR="00AE45DA" w:rsidRPr="00AE45DA">
        <w:rPr>
          <w:rFonts w:eastAsia="Calibri" w:cs="Calibri"/>
          <w:sz w:val="24"/>
          <w:szCs w:val="24"/>
          <w:lang w:val="en-US"/>
        </w:rPr>
        <w:t>HTTPS</w:t>
      </w:r>
      <w:r w:rsidR="00AE45DA">
        <w:rPr>
          <w:rFonts w:eastAsia="Calibri" w:cs="Calibri"/>
          <w:sz w:val="24"/>
          <w:szCs w:val="24"/>
        </w:rPr>
        <w:t xml:space="preserve">, </w:t>
      </w:r>
      <w:r w:rsidR="00AE45DA" w:rsidRPr="00AE45DA">
        <w:rPr>
          <w:rFonts w:eastAsia="Calibri" w:cs="Calibri"/>
          <w:sz w:val="24"/>
          <w:szCs w:val="24"/>
          <w:lang w:val="en-US"/>
        </w:rPr>
        <w:t>FTP</w:t>
      </w:r>
      <w:r w:rsidR="00AE45DA">
        <w:rPr>
          <w:rFonts w:eastAsia="Calibri" w:cs="Calibri"/>
          <w:sz w:val="24"/>
          <w:szCs w:val="24"/>
        </w:rPr>
        <w:t xml:space="preserve">, </w:t>
      </w:r>
      <w:r w:rsidR="00AE45DA" w:rsidRPr="00AE45DA">
        <w:rPr>
          <w:rFonts w:eastAsia="Calibri" w:cs="Calibri"/>
          <w:sz w:val="24"/>
          <w:szCs w:val="24"/>
          <w:lang w:val="en-US"/>
        </w:rPr>
        <w:t>POP</w:t>
      </w:r>
      <w:r w:rsidR="00AE45DA">
        <w:rPr>
          <w:rFonts w:eastAsia="Calibri" w:cs="Calibri"/>
          <w:sz w:val="24"/>
          <w:szCs w:val="24"/>
        </w:rPr>
        <w:t xml:space="preserve">3, </w:t>
      </w:r>
      <w:r w:rsidR="00AE45DA" w:rsidRPr="00AE45DA">
        <w:rPr>
          <w:rFonts w:eastAsia="Calibri" w:cs="Calibri"/>
          <w:sz w:val="24"/>
          <w:szCs w:val="24"/>
          <w:lang w:val="en-US"/>
        </w:rPr>
        <w:t>SMTP</w:t>
      </w:r>
      <w:r w:rsidR="00AE45DA">
        <w:rPr>
          <w:rFonts w:eastAsia="Calibri" w:cs="Calibri"/>
          <w:sz w:val="24"/>
          <w:szCs w:val="24"/>
        </w:rPr>
        <w:t xml:space="preserve">, </w:t>
      </w:r>
      <w:r w:rsidR="00AE45DA" w:rsidRPr="00AE45DA">
        <w:rPr>
          <w:rFonts w:eastAsia="Calibri" w:cs="Calibri"/>
          <w:sz w:val="24"/>
          <w:szCs w:val="24"/>
          <w:lang w:val="en-US"/>
        </w:rPr>
        <w:t>TELNET</w:t>
      </w:r>
      <w:r w:rsidR="00AE45DA">
        <w:rPr>
          <w:rFonts w:eastAsia="Calibri" w:cs="Calibri"/>
          <w:sz w:val="24"/>
          <w:szCs w:val="24"/>
        </w:rPr>
        <w:t xml:space="preserve">, </w:t>
      </w:r>
      <w:r w:rsidR="00AE45DA" w:rsidRPr="00AE45DA">
        <w:rPr>
          <w:rFonts w:eastAsia="Calibri" w:cs="Calibri"/>
          <w:sz w:val="24"/>
          <w:szCs w:val="24"/>
          <w:lang w:val="en-US"/>
        </w:rPr>
        <w:t>SIP</w:t>
      </w:r>
      <w:r w:rsidRPr="00AE45DA">
        <w:rPr>
          <w:rFonts w:eastAsia="Calibri" w:cs="Calibri"/>
          <w:sz w:val="24"/>
          <w:szCs w:val="24"/>
        </w:rPr>
        <w:t>, IMAP, HTTP;</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Pr="00AE45DA" w:rsidRDefault="009D180F" w:rsidP="009D180F">
      <w:pPr>
        <w:pStyle w:val="31"/>
        <w:ind w:right="0" w:firstLine="720"/>
        <w:jc w:val="both"/>
        <w:rPr>
          <w:b/>
          <w:bCs/>
          <w:color w:val="FF0000"/>
          <w:sz w:val="24"/>
          <w:u w:val="single"/>
        </w:rPr>
      </w:pPr>
      <w:r w:rsidRPr="008D67B2">
        <w:rPr>
          <w:b/>
          <w:bCs/>
          <w:sz w:val="24"/>
        </w:rPr>
        <w:lastRenderedPageBreak/>
        <w:t>Максимальная цена муниципального контракта:</w:t>
      </w:r>
      <w:r>
        <w:rPr>
          <w:b/>
          <w:bCs/>
          <w:sz w:val="24"/>
        </w:rPr>
        <w:t xml:space="preserve"> </w:t>
      </w:r>
      <w:r w:rsidR="00AE45DA" w:rsidRPr="00AE45DA">
        <w:rPr>
          <w:b/>
          <w:bCs/>
          <w:sz w:val="24"/>
          <w:u w:val="single"/>
        </w:rPr>
        <w:t xml:space="preserve">120 360 </w:t>
      </w:r>
      <w:r w:rsidRPr="00AE45DA">
        <w:rPr>
          <w:b/>
          <w:bCs/>
          <w:sz w:val="24"/>
          <w:u w:val="single"/>
        </w:rPr>
        <w:t>(</w:t>
      </w:r>
      <w:r w:rsidR="00AE45DA" w:rsidRPr="00AE45DA">
        <w:rPr>
          <w:b/>
          <w:bCs/>
          <w:sz w:val="24"/>
          <w:u w:val="single"/>
        </w:rPr>
        <w:t>сто двадцать тысяч триста шестьдесят</w:t>
      </w:r>
      <w:r w:rsidRPr="00AE45DA">
        <w:rPr>
          <w:b/>
          <w:bCs/>
          <w:sz w:val="24"/>
          <w:u w:val="single"/>
        </w:rPr>
        <w:t>) рублей.</w:t>
      </w:r>
      <w:r w:rsidRPr="00AE45DA">
        <w:rPr>
          <w:b/>
          <w:bCs/>
          <w:color w:val="FF0000"/>
          <w:sz w:val="24"/>
          <w:u w:val="single"/>
        </w:rPr>
        <w:t xml:space="preserve"> </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327BE5" w:rsidRPr="00327BE5">
        <w:rPr>
          <w:sz w:val="24"/>
          <w:szCs w:val="24"/>
        </w:rPr>
        <w:t>4</w:t>
      </w:r>
      <w:r>
        <w:rPr>
          <w:sz w:val="24"/>
          <w:szCs w:val="24"/>
        </w:rPr>
        <w:t xml:space="preserve"> год.</w:t>
      </w:r>
    </w:p>
    <w:p w:rsidR="00C26F40" w:rsidRDefault="009D180F" w:rsidP="00C26F40">
      <w:pPr>
        <w:pStyle w:val="31"/>
        <w:ind w:right="0" w:firstLine="720"/>
        <w:jc w:val="both"/>
        <w:rPr>
          <w:b/>
          <w:sz w:val="24"/>
          <w:szCs w:val="24"/>
        </w:rPr>
      </w:pPr>
      <w:r w:rsidRPr="008D67B2">
        <w:rPr>
          <w:b/>
          <w:bCs/>
          <w:sz w:val="24"/>
        </w:rPr>
        <w:t>Место оказания услуг:</w:t>
      </w:r>
      <w:r>
        <w:rPr>
          <w:bCs/>
          <w:sz w:val="24"/>
        </w:rPr>
        <w:t xml:space="preserve"> </w:t>
      </w:r>
      <w:r w:rsidR="00C26F40" w:rsidRPr="00C26F40">
        <w:rPr>
          <w:sz w:val="24"/>
          <w:szCs w:val="24"/>
        </w:rPr>
        <w:t xml:space="preserve">628260, ул. Садовая, 1 «Б», </w:t>
      </w:r>
      <w:r w:rsidR="00C26F40" w:rsidRPr="00C26F40">
        <w:rPr>
          <w:bCs/>
          <w:sz w:val="24"/>
          <w:szCs w:val="24"/>
        </w:rPr>
        <w:t>г</w:t>
      </w:r>
      <w:proofErr w:type="gramStart"/>
      <w:r w:rsidR="00C26F40" w:rsidRPr="00C26F40">
        <w:rPr>
          <w:bCs/>
          <w:sz w:val="24"/>
          <w:szCs w:val="24"/>
        </w:rPr>
        <w:t>.Ю</w:t>
      </w:r>
      <w:proofErr w:type="gramEnd"/>
      <w:r w:rsidR="00C26F40" w:rsidRPr="00C26F40">
        <w:rPr>
          <w:bCs/>
          <w:sz w:val="24"/>
          <w:szCs w:val="24"/>
        </w:rPr>
        <w:t>горск</w:t>
      </w:r>
      <w:r w:rsidR="00C26F40">
        <w:rPr>
          <w:bCs/>
          <w:sz w:val="24"/>
        </w:rPr>
        <w:t>, Ханты-Мансийский автономный округ-Югра, Тюменская область</w:t>
      </w:r>
      <w:r w:rsidR="00C26F40" w:rsidRPr="008D67B2">
        <w:rPr>
          <w:b/>
          <w:sz w:val="24"/>
          <w:szCs w:val="24"/>
        </w:rPr>
        <w:t xml:space="preserve"> </w:t>
      </w:r>
    </w:p>
    <w:p w:rsidR="004814FD" w:rsidRPr="00C26F40" w:rsidRDefault="009D180F" w:rsidP="00C26F40">
      <w:pPr>
        <w:pStyle w:val="31"/>
        <w:ind w:right="0" w:firstLine="720"/>
        <w:jc w:val="both"/>
        <w:rPr>
          <w:sz w:val="24"/>
          <w:szCs w:val="24"/>
        </w:rPr>
      </w:pPr>
      <w:r w:rsidRPr="008D67B2">
        <w:rPr>
          <w:b/>
          <w:sz w:val="24"/>
          <w:szCs w:val="24"/>
        </w:rPr>
        <w:t>Срок и условия оплаты услуг:</w:t>
      </w:r>
      <w:r>
        <w:rPr>
          <w:sz w:val="24"/>
          <w:szCs w:val="24"/>
        </w:rPr>
        <w:t xml:space="preserve"> </w:t>
      </w:r>
      <w:r w:rsidRPr="00C26F40">
        <w:rPr>
          <w:sz w:val="24"/>
          <w:szCs w:val="24"/>
        </w:rPr>
        <w:t>оплата ежемесячно в течение 10 банковских дней, на основании счета-фактуры и акта выполненных работ.</w:t>
      </w:r>
    </w:p>
    <w:p w:rsidR="009D180F" w:rsidRPr="00B91345" w:rsidRDefault="009D180F" w:rsidP="009D180F">
      <w:pPr>
        <w:ind w:firstLine="720"/>
        <w:jc w:val="both"/>
        <w:rPr>
          <w:sz w:val="24"/>
          <w:szCs w:val="24"/>
        </w:rPr>
      </w:pPr>
      <w:r w:rsidRPr="008D67B2">
        <w:rPr>
          <w:b/>
          <w:sz w:val="24"/>
          <w:szCs w:val="24"/>
        </w:rPr>
        <w:t>Срок оказания услуг</w:t>
      </w:r>
      <w:r w:rsidRPr="00B91345">
        <w:rPr>
          <w:b/>
          <w:sz w:val="24"/>
          <w:szCs w:val="24"/>
        </w:rPr>
        <w:t>:</w:t>
      </w:r>
      <w:r w:rsidRPr="00B91345">
        <w:rPr>
          <w:sz w:val="24"/>
          <w:szCs w:val="24"/>
        </w:rPr>
        <w:t xml:space="preserve"> с 01.0</w:t>
      </w:r>
      <w:r w:rsidR="00F545CB" w:rsidRPr="00B91345">
        <w:rPr>
          <w:sz w:val="24"/>
          <w:szCs w:val="24"/>
        </w:rPr>
        <w:t>1</w:t>
      </w:r>
      <w:r w:rsidRPr="00B91345">
        <w:rPr>
          <w:sz w:val="24"/>
          <w:szCs w:val="24"/>
        </w:rPr>
        <w:t>.201</w:t>
      </w:r>
      <w:r w:rsidR="00327BE5" w:rsidRPr="00B91345">
        <w:rPr>
          <w:sz w:val="24"/>
          <w:szCs w:val="24"/>
        </w:rPr>
        <w:t>4</w:t>
      </w:r>
      <w:r w:rsidRPr="00B91345">
        <w:rPr>
          <w:sz w:val="24"/>
          <w:szCs w:val="24"/>
        </w:rPr>
        <w:t xml:space="preserve"> до 3</w:t>
      </w:r>
      <w:r w:rsidR="005B5392" w:rsidRPr="00B91345">
        <w:rPr>
          <w:sz w:val="24"/>
          <w:szCs w:val="24"/>
        </w:rPr>
        <w:t>1</w:t>
      </w:r>
      <w:r w:rsidRPr="00B91345">
        <w:rPr>
          <w:sz w:val="24"/>
          <w:szCs w:val="24"/>
        </w:rPr>
        <w:t>.</w:t>
      </w:r>
      <w:r w:rsidR="005B5392" w:rsidRPr="00B91345">
        <w:rPr>
          <w:sz w:val="24"/>
          <w:szCs w:val="24"/>
        </w:rPr>
        <w:t>12</w:t>
      </w:r>
      <w:r w:rsidRPr="00B91345">
        <w:rPr>
          <w:sz w:val="24"/>
          <w:szCs w:val="24"/>
        </w:rPr>
        <w:t>.201</w:t>
      </w:r>
      <w:r w:rsidR="00327BE5" w:rsidRPr="00B91345">
        <w:rPr>
          <w:sz w:val="24"/>
          <w:szCs w:val="24"/>
        </w:rPr>
        <w:t>4</w:t>
      </w:r>
      <w:r w:rsidRPr="00B91345">
        <w:rPr>
          <w:sz w:val="24"/>
          <w:szCs w:val="24"/>
        </w:rPr>
        <w:t>.</w:t>
      </w: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Е-</w:t>
      </w:r>
      <w:r>
        <w:rPr>
          <w:sz w:val="24"/>
          <w:szCs w:val="24"/>
          <w:lang w:val="en-US"/>
        </w:rPr>
        <w:t>mail</w:t>
      </w:r>
      <w:r>
        <w:rPr>
          <w:sz w:val="24"/>
          <w:szCs w:val="24"/>
        </w:rPr>
        <w:t xml:space="preserve">: </w:t>
      </w:r>
      <w:r>
        <w:rPr>
          <w:sz w:val="24"/>
          <w:szCs w:val="24"/>
          <w:lang w:val="en-US"/>
        </w:rPr>
        <w:t>omz</w:t>
      </w:r>
      <w:r>
        <w:rPr>
          <w:sz w:val="24"/>
          <w:szCs w:val="24"/>
        </w:rPr>
        <w:t>@</w:t>
      </w:r>
      <w:r>
        <w:rPr>
          <w:sz w:val="24"/>
          <w:szCs w:val="24"/>
          <w:lang w:val="en-US"/>
        </w:rPr>
        <w:t>ugorsk</w:t>
      </w:r>
      <w:r>
        <w:rPr>
          <w:sz w:val="24"/>
          <w:szCs w:val="24"/>
        </w:rPr>
        <w:t>.</w:t>
      </w:r>
      <w:r>
        <w:rPr>
          <w:sz w:val="24"/>
          <w:szCs w:val="24"/>
          <w:lang w:val="en-US"/>
        </w:rPr>
        <w:t>ru</w:t>
      </w:r>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29475B">
        <w:rPr>
          <w:sz w:val="24"/>
          <w:szCs w:val="24"/>
        </w:rPr>
        <w:t>11</w:t>
      </w:r>
      <w:r>
        <w:rPr>
          <w:sz w:val="24"/>
          <w:szCs w:val="24"/>
        </w:rPr>
        <w:t xml:space="preserve">» </w:t>
      </w:r>
      <w:r w:rsidR="00C26F40">
        <w:rPr>
          <w:sz w:val="24"/>
          <w:szCs w:val="24"/>
        </w:rPr>
        <w:t>декабря</w:t>
      </w:r>
      <w:r w:rsidR="00184515">
        <w:rPr>
          <w:sz w:val="24"/>
          <w:szCs w:val="24"/>
        </w:rPr>
        <w:t xml:space="preserve"> </w:t>
      </w:r>
      <w:r w:rsidR="005B5392">
        <w:rPr>
          <w:sz w:val="24"/>
          <w:szCs w:val="24"/>
        </w:rPr>
        <w:t>2013</w:t>
      </w:r>
      <w:r>
        <w:rPr>
          <w:sz w:val="24"/>
          <w:szCs w:val="24"/>
        </w:rPr>
        <w:t xml:space="preserve"> г. до 13.00 часов по местному времени «</w:t>
      </w:r>
      <w:r w:rsidR="0029475B">
        <w:rPr>
          <w:sz w:val="24"/>
          <w:szCs w:val="24"/>
        </w:rPr>
        <w:t>18</w:t>
      </w:r>
      <w:r>
        <w:rPr>
          <w:sz w:val="24"/>
          <w:szCs w:val="24"/>
        </w:rPr>
        <w:t xml:space="preserve">» </w:t>
      </w:r>
      <w:r w:rsidR="00D72A34">
        <w:rPr>
          <w:sz w:val="24"/>
          <w:szCs w:val="24"/>
        </w:rPr>
        <w:t>дека</w:t>
      </w:r>
      <w:r w:rsidR="00184515">
        <w:rPr>
          <w:sz w:val="24"/>
          <w:szCs w:val="24"/>
        </w:rPr>
        <w:t xml:space="preserve">бря </w:t>
      </w:r>
      <w:r w:rsidR="005B5392">
        <w:rPr>
          <w:sz w:val="24"/>
          <w:szCs w:val="24"/>
        </w:rPr>
        <w:t>2013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 xml:space="preserve">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w:t>
      </w:r>
      <w:r w:rsidR="005B5392">
        <w:rPr>
          <w:sz w:val="24"/>
          <w:szCs w:val="24"/>
        </w:rPr>
        <w:t>№</w:t>
      </w:r>
      <w:r w:rsidRPr="00EA774E">
        <w:rPr>
          <w:sz w:val="24"/>
          <w:szCs w:val="24"/>
        </w:rPr>
        <w:t>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C26F40" w:rsidRDefault="009D180F" w:rsidP="00C26F40">
      <w:pPr>
        <w:pStyle w:val="aa"/>
        <w:spacing w:line="240" w:lineRule="auto"/>
        <w:ind w:firstLine="561"/>
        <w:rPr>
          <w:i/>
          <w:sz w:val="24"/>
        </w:rPr>
      </w:pPr>
      <w:r w:rsidRPr="00EA774E">
        <w:rPr>
          <w:sz w:val="24"/>
        </w:rPr>
        <w:t xml:space="preserve">Контактные лица заказчика: </w:t>
      </w:r>
      <w:proofErr w:type="spellStart"/>
      <w:r w:rsidR="00C26F40">
        <w:rPr>
          <w:i/>
          <w:sz w:val="24"/>
        </w:rPr>
        <w:t>Дульцева</w:t>
      </w:r>
      <w:proofErr w:type="spellEnd"/>
      <w:r w:rsidR="00C26F40">
        <w:rPr>
          <w:i/>
          <w:sz w:val="24"/>
        </w:rPr>
        <w:t xml:space="preserve"> Евгения Ивановна</w:t>
      </w:r>
      <w:r w:rsidR="00C26F40" w:rsidRPr="001A0882">
        <w:rPr>
          <w:i/>
          <w:sz w:val="24"/>
        </w:rPr>
        <w:t xml:space="preserve">, </w:t>
      </w:r>
      <w:r w:rsidR="00C26F40">
        <w:rPr>
          <w:i/>
          <w:sz w:val="24"/>
        </w:rPr>
        <w:t xml:space="preserve">ведущий </w:t>
      </w:r>
      <w:r w:rsidR="00C26F40" w:rsidRPr="001A0882">
        <w:rPr>
          <w:i/>
          <w:sz w:val="24"/>
        </w:rPr>
        <w:t xml:space="preserve"> </w:t>
      </w:r>
      <w:r w:rsidR="00C26F40">
        <w:rPr>
          <w:i/>
          <w:sz w:val="24"/>
        </w:rPr>
        <w:t xml:space="preserve">товаровед </w:t>
      </w:r>
    </w:p>
    <w:p w:rsidR="009D180F" w:rsidRPr="006C7A56" w:rsidRDefault="00C26F40" w:rsidP="00C26F40">
      <w:pPr>
        <w:pStyle w:val="31"/>
        <w:ind w:right="0" w:firstLine="556"/>
        <w:jc w:val="both"/>
        <w:rPr>
          <w:sz w:val="24"/>
          <w:szCs w:val="24"/>
        </w:rPr>
      </w:pPr>
      <w:r>
        <w:rPr>
          <w:i/>
          <w:sz w:val="24"/>
        </w:rPr>
        <w:t xml:space="preserve">МКУ « Производственная группа», </w:t>
      </w:r>
      <w:r w:rsidRPr="001A0882">
        <w:rPr>
          <w:i/>
          <w:sz w:val="24"/>
        </w:rPr>
        <w:t xml:space="preserve"> тел. 8(34675) </w:t>
      </w:r>
      <w:r>
        <w:rPr>
          <w:i/>
          <w:sz w:val="24"/>
        </w:rPr>
        <w:t>7-57-61.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C26F40" w:rsidRPr="00C26F40" w:rsidRDefault="00C26F40" w:rsidP="00C26F40">
      <w:pPr>
        <w:jc w:val="both"/>
        <w:rPr>
          <w:sz w:val="24"/>
          <w:szCs w:val="24"/>
        </w:rPr>
      </w:pPr>
      <w:r w:rsidRPr="00C26F40">
        <w:rPr>
          <w:sz w:val="24"/>
          <w:szCs w:val="24"/>
        </w:rPr>
        <w:t xml:space="preserve">Директор                                                                                                        </w:t>
      </w:r>
      <w:r>
        <w:rPr>
          <w:sz w:val="24"/>
          <w:szCs w:val="24"/>
        </w:rPr>
        <w:tab/>
      </w:r>
      <w:r>
        <w:rPr>
          <w:sz w:val="24"/>
          <w:szCs w:val="24"/>
        </w:rPr>
        <w:tab/>
      </w:r>
      <w:r w:rsidRPr="00C26F40">
        <w:rPr>
          <w:sz w:val="24"/>
          <w:szCs w:val="24"/>
        </w:rPr>
        <w:t xml:space="preserve">    В.К. Петрова</w:t>
      </w:r>
    </w:p>
    <w:p w:rsidR="00C26F40" w:rsidRPr="00C26F40" w:rsidRDefault="00C26F40" w:rsidP="00C26F40">
      <w:pPr>
        <w:ind w:firstLine="561"/>
        <w:jc w:val="both"/>
        <w:rPr>
          <w:sz w:val="24"/>
          <w:szCs w:val="24"/>
        </w:rPr>
      </w:pPr>
      <w:r w:rsidRPr="00C26F40">
        <w:rPr>
          <w:sz w:val="24"/>
          <w:szCs w:val="24"/>
        </w:rPr>
        <w:t>МП</w:t>
      </w:r>
    </w:p>
    <w:p w:rsidR="003A64DF" w:rsidRDefault="003A64DF" w:rsidP="009D180F">
      <w:pPr>
        <w:pStyle w:val="ConsNonformat"/>
        <w:ind w:right="0"/>
        <w:jc w:val="right"/>
        <w:rPr>
          <w:rFonts w:ascii="Times New Roman" w:hAnsi="Times New Roman" w:cs="Times New Roman"/>
          <w:sz w:val="24"/>
          <w:szCs w:val="28"/>
        </w:rPr>
      </w:pPr>
    </w:p>
    <w:p w:rsidR="00B91345" w:rsidRDefault="00B91345" w:rsidP="009D180F">
      <w:pPr>
        <w:pStyle w:val="ConsNonformat"/>
        <w:ind w:right="0"/>
        <w:jc w:val="right"/>
        <w:rPr>
          <w:rFonts w:ascii="Times New Roman" w:hAnsi="Times New Roman" w:cs="Times New Roman"/>
          <w:sz w:val="24"/>
          <w:szCs w:val="28"/>
        </w:rPr>
      </w:pPr>
    </w:p>
    <w:p w:rsidR="00AE45DA" w:rsidRDefault="00AE45DA" w:rsidP="009D180F">
      <w:pPr>
        <w:pStyle w:val="ConsNonformat"/>
        <w:ind w:right="0"/>
        <w:jc w:val="right"/>
        <w:rPr>
          <w:rFonts w:ascii="Times New Roman" w:hAnsi="Times New Roman" w:cs="Times New Roman"/>
          <w:sz w:val="24"/>
          <w:szCs w:val="28"/>
        </w:rPr>
      </w:pPr>
    </w:p>
    <w:p w:rsidR="00AE45DA" w:rsidRDefault="00AE45DA" w:rsidP="009D180F">
      <w:pPr>
        <w:pStyle w:val="ConsNonformat"/>
        <w:ind w:right="0"/>
        <w:jc w:val="right"/>
        <w:rPr>
          <w:rFonts w:ascii="Times New Roman" w:hAnsi="Times New Roman" w:cs="Times New Roman"/>
          <w:sz w:val="24"/>
          <w:szCs w:val="28"/>
        </w:rPr>
      </w:pPr>
    </w:p>
    <w:p w:rsidR="00AE45DA" w:rsidRDefault="00AE45DA" w:rsidP="009D180F">
      <w:pPr>
        <w:pStyle w:val="ConsNonformat"/>
        <w:ind w:right="0"/>
        <w:jc w:val="right"/>
        <w:rPr>
          <w:rFonts w:ascii="Times New Roman" w:hAnsi="Times New Roman" w:cs="Times New Roman"/>
          <w:sz w:val="24"/>
          <w:szCs w:val="28"/>
        </w:rPr>
      </w:pP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Форма 1</w:t>
      </w:r>
    </w:p>
    <w:p w:rsidR="009D180F" w:rsidRDefault="009D180F" w:rsidP="009D180F">
      <w:pPr>
        <w:pStyle w:val="ConsNonformat"/>
        <w:ind w:right="0"/>
        <w:jc w:val="right"/>
      </w:pPr>
      <w:r>
        <w:lastRenderedPageBreak/>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t>МУНИЦИПАЛЬНЫЙ  КОНТРАКТ  № ____</w:t>
      </w:r>
    </w:p>
    <w:p w:rsidR="009D180F" w:rsidRDefault="009D180F" w:rsidP="002E10A4">
      <w:pPr>
        <w:jc w:val="center"/>
        <w:rPr>
          <w:sz w:val="32"/>
        </w:rPr>
      </w:pPr>
      <w:r>
        <w:rPr>
          <w:b/>
          <w:bCs/>
          <w:sz w:val="28"/>
          <w:szCs w:val="28"/>
        </w:rPr>
        <w:lastRenderedPageBreak/>
        <w:t>на оказание услуг</w:t>
      </w:r>
    </w:p>
    <w:p w:rsidR="009D180F" w:rsidRDefault="009D180F" w:rsidP="002E10A4">
      <w:pPr>
        <w:rPr>
          <w:sz w:val="24"/>
        </w:rPr>
      </w:pPr>
      <w:r>
        <w:rPr>
          <w:sz w:val="24"/>
        </w:rPr>
        <w:t>г.  Югорск</w:t>
      </w:r>
      <w:r>
        <w:rPr>
          <w:sz w:val="24"/>
        </w:rPr>
        <w:tab/>
        <w:t xml:space="preserve">                                                                             </w:t>
      </w:r>
      <w:r>
        <w:rPr>
          <w:sz w:val="24"/>
        </w:rPr>
        <w:tab/>
      </w:r>
      <w:r w:rsidR="00BE20E0">
        <w:rPr>
          <w:sz w:val="24"/>
        </w:rPr>
        <w:t>«</w:t>
      </w:r>
      <w:r>
        <w:rPr>
          <w:sz w:val="24"/>
          <w:u w:val="single"/>
        </w:rPr>
        <w:t xml:space="preserve">      </w:t>
      </w:r>
      <w:r w:rsidR="00BE20E0">
        <w:rPr>
          <w:sz w:val="24"/>
          <w:u w:val="single"/>
        </w:rPr>
        <w:t xml:space="preserve">  »</w:t>
      </w:r>
      <w:r w:rsidRPr="00D50392">
        <w:rPr>
          <w:sz w:val="24"/>
        </w:rPr>
        <w:t>_________________20</w:t>
      </w:r>
      <w:r>
        <w:rPr>
          <w:sz w:val="24"/>
        </w:rPr>
        <w:t>1__ г.</w:t>
      </w:r>
    </w:p>
    <w:p w:rsidR="009D180F" w:rsidRDefault="009D180F" w:rsidP="002E10A4">
      <w:pPr>
        <w:spacing w:line="200" w:lineRule="atLeast"/>
        <w:jc w:val="both"/>
        <w:rPr>
          <w:sz w:val="24"/>
        </w:rPr>
      </w:pPr>
      <w:r>
        <w:rPr>
          <w:sz w:val="24"/>
        </w:rPr>
        <w:tab/>
      </w:r>
      <w:r w:rsidR="00C26F40">
        <w:rPr>
          <w:sz w:val="24"/>
          <w:szCs w:val="24"/>
        </w:rPr>
        <w:t>Муниципальное казенное учреждение «Городской методический центр»</w:t>
      </w:r>
      <w:r>
        <w:rPr>
          <w:sz w:val="24"/>
          <w:szCs w:val="24"/>
        </w:rPr>
        <w:t xml:space="preserve">, </w:t>
      </w:r>
      <w:r>
        <w:rPr>
          <w:sz w:val="24"/>
        </w:rPr>
        <w:t xml:space="preserve">именуемая  в  дальнейшем  </w:t>
      </w:r>
      <w:r w:rsidR="00BE20E0">
        <w:rPr>
          <w:sz w:val="24"/>
        </w:rPr>
        <w:t>«</w:t>
      </w:r>
      <w:r>
        <w:rPr>
          <w:b/>
          <w:sz w:val="24"/>
        </w:rPr>
        <w:t>Заказчик</w:t>
      </w:r>
      <w:r w:rsidR="00BE20E0">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00C26F40">
        <w:rPr>
          <w:sz w:val="24"/>
        </w:rPr>
        <w:t xml:space="preserve">, с </w:t>
      </w:r>
      <w:r>
        <w:rPr>
          <w:sz w:val="24"/>
        </w:rPr>
        <w:t xml:space="preserve">одной   стороны,   и     _____________________________________,  именуемое   в  дальнейшем  </w:t>
      </w:r>
      <w:r w:rsidR="00BE20E0">
        <w:rPr>
          <w:sz w:val="24"/>
        </w:rPr>
        <w:t>«</w:t>
      </w:r>
      <w:r>
        <w:rPr>
          <w:b/>
          <w:sz w:val="24"/>
        </w:rPr>
        <w:t>Исполнитель</w:t>
      </w:r>
      <w:r w:rsidR="00BE20E0">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sidR="005B5392">
        <w:rPr>
          <w:sz w:val="24"/>
          <w:szCs w:val="24"/>
        </w:rPr>
        <w:t xml:space="preserve">В соответствии с решением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(протокол № ____ от __________201__ г.) </w:t>
      </w:r>
      <w:r w:rsidR="005B5392">
        <w:rPr>
          <w:b/>
          <w:sz w:val="24"/>
        </w:rPr>
        <w:t>Исполнитель</w:t>
      </w:r>
      <w:r w:rsidR="005B5392">
        <w:rPr>
          <w:sz w:val="24"/>
        </w:rPr>
        <w:t xml:space="preserve">  обязуется  по заданию </w:t>
      </w:r>
      <w:r w:rsidR="005B5392" w:rsidRPr="0073359C">
        <w:rPr>
          <w:b/>
          <w:sz w:val="24"/>
        </w:rPr>
        <w:t>Заказчика</w:t>
      </w:r>
      <w:r w:rsidR="005B5392">
        <w:rPr>
          <w:sz w:val="24"/>
        </w:rPr>
        <w:t xml:space="preserve"> </w:t>
      </w:r>
      <w:r w:rsidR="005B5392">
        <w:rPr>
          <w:sz w:val="24"/>
          <w:szCs w:val="24"/>
        </w:rPr>
        <w:t xml:space="preserve">оказать услуги, указанные </w:t>
      </w:r>
      <w:r w:rsidR="005B5392" w:rsidRPr="00A5443B">
        <w:rPr>
          <w:sz w:val="24"/>
          <w:szCs w:val="24"/>
        </w:rPr>
        <w:t xml:space="preserve">в </w:t>
      </w:r>
      <w:hyperlink w:anchor="sub_6012" w:history="1">
        <w:r w:rsidR="005B5392" w:rsidRPr="00A5443B">
          <w:rPr>
            <w:rStyle w:val="a3"/>
            <w:sz w:val="24"/>
            <w:szCs w:val="24"/>
          </w:rPr>
          <w:t>п.1.2</w:t>
        </w:r>
      </w:hyperlink>
      <w:r w:rsidR="005B5392">
        <w:rPr>
          <w:sz w:val="24"/>
          <w:szCs w:val="24"/>
        </w:rPr>
        <w:t xml:space="preserve"> настоящего  Контракта, а </w:t>
      </w:r>
      <w:r w:rsidR="005B5392">
        <w:rPr>
          <w:b/>
          <w:sz w:val="24"/>
          <w:szCs w:val="24"/>
        </w:rPr>
        <w:t xml:space="preserve">Заказчик </w:t>
      </w:r>
      <w:r w:rsidR="005B5392">
        <w:rPr>
          <w:sz w:val="24"/>
          <w:szCs w:val="24"/>
        </w:rPr>
        <w:t>обязуется оплатить эти услуги</w:t>
      </w:r>
      <w:r>
        <w:rPr>
          <w:sz w:val="24"/>
        </w:rPr>
        <w:t xml:space="preserve">  </w:t>
      </w:r>
    </w:p>
    <w:p w:rsidR="005B5392" w:rsidRDefault="009D180F" w:rsidP="005B5392">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к сети Интернет (код ОКДП 6420000).</w:t>
      </w:r>
      <w:r w:rsidRPr="0018598E">
        <w:rPr>
          <w:sz w:val="24"/>
          <w:szCs w:val="24"/>
        </w:rPr>
        <w:t xml:space="preserve"> </w:t>
      </w:r>
      <w:r w:rsidR="005B5392">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
    <w:p w:rsidR="009D180F" w:rsidRDefault="009D180F" w:rsidP="005B5392">
      <w:pPr>
        <w:autoSpaceDE w:val="0"/>
        <w:ind w:firstLine="708"/>
        <w:jc w:val="both"/>
        <w:rPr>
          <w:sz w:val="24"/>
          <w:szCs w:val="24"/>
        </w:rPr>
      </w:pPr>
      <w:r>
        <w:rPr>
          <w:sz w:val="24"/>
          <w:szCs w:val="24"/>
        </w:rPr>
        <w:t xml:space="preserve">До начала предоставления услуг согласно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телематических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 xml:space="preserve">1.3. Срок оказания услуг </w:t>
      </w:r>
      <w:r w:rsidRPr="00B91345">
        <w:rPr>
          <w:sz w:val="24"/>
          <w:szCs w:val="24"/>
        </w:rPr>
        <w:t>- с 01.0</w:t>
      </w:r>
      <w:r w:rsidR="00F545CB" w:rsidRPr="00B91345">
        <w:rPr>
          <w:sz w:val="24"/>
          <w:szCs w:val="24"/>
        </w:rPr>
        <w:t>1</w:t>
      </w:r>
      <w:r w:rsidRPr="00B91345">
        <w:rPr>
          <w:sz w:val="24"/>
          <w:szCs w:val="24"/>
        </w:rPr>
        <w:t>.201</w:t>
      </w:r>
      <w:r w:rsidR="005B5392" w:rsidRPr="00B91345">
        <w:rPr>
          <w:sz w:val="24"/>
          <w:szCs w:val="24"/>
        </w:rPr>
        <w:t>4</w:t>
      </w:r>
      <w:r w:rsidRPr="00B91345">
        <w:rPr>
          <w:sz w:val="24"/>
          <w:szCs w:val="24"/>
        </w:rPr>
        <w:t xml:space="preserve"> до 3</w:t>
      </w:r>
      <w:r w:rsidR="005B5392" w:rsidRPr="00B91345">
        <w:rPr>
          <w:sz w:val="24"/>
          <w:szCs w:val="24"/>
        </w:rPr>
        <w:t>1</w:t>
      </w:r>
      <w:r w:rsidRPr="00B91345">
        <w:rPr>
          <w:sz w:val="24"/>
          <w:szCs w:val="24"/>
        </w:rPr>
        <w:t>.</w:t>
      </w:r>
      <w:r w:rsidR="005B5392" w:rsidRPr="00B91345">
        <w:rPr>
          <w:sz w:val="24"/>
          <w:szCs w:val="24"/>
        </w:rPr>
        <w:t>12</w:t>
      </w:r>
      <w:r w:rsidRPr="00B91345">
        <w:rPr>
          <w:sz w:val="24"/>
          <w:szCs w:val="24"/>
        </w:rPr>
        <w:t>.201</w:t>
      </w:r>
      <w:r w:rsidR="005B5392" w:rsidRPr="00B91345">
        <w:rPr>
          <w:sz w:val="24"/>
          <w:szCs w:val="24"/>
        </w:rPr>
        <w:t>4</w:t>
      </w:r>
      <w:r>
        <w:rPr>
          <w:sz w:val="24"/>
          <w:szCs w:val="24"/>
        </w:rPr>
        <w:t>.</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Pr="005B5392"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sidRPr="005B5392">
        <w:rPr>
          <w:rFonts w:eastAsia="Calibri" w:cs="Calibri"/>
          <w:sz w:val="24"/>
          <w:szCs w:val="24"/>
        </w:rPr>
        <w:t xml:space="preserve">прямое кабельное соединение для доступа в сеть Интернет со скоростью передачи данных </w:t>
      </w:r>
      <w:r w:rsidRPr="005B5392">
        <w:rPr>
          <w:rFonts w:eastAsia="Calibri" w:cs="Calibri"/>
          <w:bCs/>
          <w:sz w:val="24"/>
          <w:szCs w:val="24"/>
        </w:rPr>
        <w:t xml:space="preserve">в обе стороны </w:t>
      </w:r>
      <w:r w:rsidRPr="005B5392">
        <w:rPr>
          <w:rFonts w:eastAsia="Calibri" w:cs="Calibri"/>
          <w:sz w:val="24"/>
          <w:szCs w:val="24"/>
        </w:rPr>
        <w:t xml:space="preserve">не менее </w:t>
      </w:r>
      <w:r w:rsidR="005B5392" w:rsidRPr="005B5392">
        <w:rPr>
          <w:rFonts w:eastAsia="Calibri" w:cs="Calibri"/>
          <w:sz w:val="24"/>
          <w:szCs w:val="24"/>
        </w:rPr>
        <w:t>10</w:t>
      </w:r>
      <w:r w:rsidRPr="005B5392">
        <w:rPr>
          <w:rFonts w:eastAsia="Calibri" w:cs="Calibri"/>
          <w:sz w:val="24"/>
          <w:szCs w:val="24"/>
        </w:rPr>
        <w:t xml:space="preserve"> М</w:t>
      </w:r>
      <w:r w:rsidRPr="005B5392">
        <w:rPr>
          <w:rFonts w:eastAsia="Calibri" w:cs="Calibri"/>
          <w:bCs/>
          <w:sz w:val="24"/>
          <w:szCs w:val="24"/>
        </w:rPr>
        <w:t>бит/</w:t>
      </w:r>
      <w:proofErr w:type="gramStart"/>
      <w:r w:rsidRPr="005B5392">
        <w:rPr>
          <w:rFonts w:eastAsia="Calibri" w:cs="Calibri"/>
          <w:bCs/>
          <w:sz w:val="24"/>
          <w:szCs w:val="24"/>
        </w:rPr>
        <w:t>с</w:t>
      </w:r>
      <w:proofErr w:type="gramEnd"/>
      <w:r w:rsidRPr="005B5392">
        <w:rPr>
          <w:rFonts w:eastAsia="Calibri" w:cs="Calibri"/>
          <w:bCs/>
          <w:sz w:val="24"/>
          <w:szCs w:val="24"/>
        </w:rPr>
        <w:t xml:space="preserve"> </w:t>
      </w:r>
      <w:proofErr w:type="gramStart"/>
      <w:r w:rsidRPr="005B5392">
        <w:rPr>
          <w:rFonts w:eastAsia="Calibri" w:cs="Calibri"/>
          <w:sz w:val="24"/>
          <w:szCs w:val="24"/>
        </w:rPr>
        <w:t>на</w:t>
      </w:r>
      <w:proofErr w:type="gramEnd"/>
      <w:r w:rsidRPr="005B5392">
        <w:rPr>
          <w:rFonts w:eastAsia="Calibri" w:cs="Calibri"/>
          <w:sz w:val="24"/>
          <w:szCs w:val="24"/>
        </w:rPr>
        <w:t xml:space="preserve"> все время пользования услугой без ограничения объема трафика;</w:t>
      </w:r>
    </w:p>
    <w:p w:rsidR="009D180F" w:rsidRPr="005B5392" w:rsidRDefault="009D180F" w:rsidP="009D180F">
      <w:pPr>
        <w:jc w:val="both"/>
        <w:rPr>
          <w:bCs/>
          <w:sz w:val="24"/>
        </w:rPr>
      </w:pPr>
      <w:r w:rsidRPr="005B5392">
        <w:rPr>
          <w:rFonts w:eastAsia="Calibri" w:cs="Calibri"/>
          <w:sz w:val="24"/>
          <w:szCs w:val="24"/>
        </w:rPr>
        <w:t xml:space="preserve">2.1.2. обеспечить прямое кабельное соединение до активного оборудования </w:t>
      </w:r>
      <w:r w:rsidRPr="005B5392">
        <w:rPr>
          <w:rFonts w:eastAsia="Calibri" w:cs="Calibri"/>
          <w:b/>
          <w:sz w:val="24"/>
          <w:szCs w:val="24"/>
        </w:rPr>
        <w:t>Заказчика</w:t>
      </w:r>
      <w:r w:rsidRPr="005B5392">
        <w:rPr>
          <w:rFonts w:eastAsia="Calibri" w:cs="Calibri"/>
          <w:sz w:val="24"/>
          <w:szCs w:val="24"/>
        </w:rPr>
        <w:t xml:space="preserve">, </w:t>
      </w:r>
      <w:r w:rsidRPr="00C26F40">
        <w:rPr>
          <w:rFonts w:eastAsia="Calibri" w:cs="Calibri"/>
          <w:sz w:val="24"/>
          <w:szCs w:val="24"/>
        </w:rPr>
        <w:t xml:space="preserve">расположенного по адресу: </w:t>
      </w:r>
      <w:r w:rsidR="00C26F40" w:rsidRPr="00C26F40">
        <w:rPr>
          <w:sz w:val="24"/>
          <w:szCs w:val="24"/>
        </w:rPr>
        <w:t xml:space="preserve">628260, ул. Садовая, дом 1 «Б», </w:t>
      </w:r>
      <w:proofErr w:type="gramStart"/>
      <w:r w:rsidR="00C26F40" w:rsidRPr="00C26F40">
        <w:rPr>
          <w:sz w:val="24"/>
          <w:szCs w:val="24"/>
        </w:rPr>
        <w:t>г</w:t>
      </w:r>
      <w:proofErr w:type="gramEnd"/>
      <w:r w:rsidR="00C26F40" w:rsidRPr="00C26F40">
        <w:rPr>
          <w:sz w:val="24"/>
          <w:szCs w:val="24"/>
        </w:rPr>
        <w:t>. Югорск, Ханты-Мансийский автономный   округ - Югра, Тюменская область</w:t>
      </w:r>
      <w:r w:rsidRPr="00C26F40">
        <w:rPr>
          <w:bCs/>
          <w:sz w:val="24"/>
          <w:szCs w:val="24"/>
        </w:rPr>
        <w:t>;</w:t>
      </w:r>
    </w:p>
    <w:p w:rsidR="009D180F" w:rsidRPr="005B5392" w:rsidRDefault="009D180F" w:rsidP="009D180F">
      <w:pPr>
        <w:jc w:val="both"/>
        <w:rPr>
          <w:rFonts w:eastAsia="Calibri" w:cs="Calibri"/>
          <w:sz w:val="24"/>
          <w:szCs w:val="24"/>
        </w:rPr>
      </w:pPr>
      <w:r w:rsidRPr="005B5392">
        <w:rPr>
          <w:bCs/>
          <w:sz w:val="24"/>
        </w:rPr>
        <w:t xml:space="preserve">2.1.3. </w:t>
      </w:r>
      <w:r w:rsidRPr="005B5392">
        <w:rPr>
          <w:rFonts w:eastAsia="Calibri" w:cs="Calibri"/>
          <w:sz w:val="24"/>
          <w:szCs w:val="24"/>
        </w:rPr>
        <w:t xml:space="preserve">предоставлять круглосуточную техническую поддержку </w:t>
      </w:r>
      <w:r w:rsidRPr="005B5392">
        <w:rPr>
          <w:rFonts w:eastAsia="Calibri" w:cs="Calibri"/>
          <w:b/>
          <w:sz w:val="24"/>
          <w:szCs w:val="24"/>
        </w:rPr>
        <w:t>Заказчика</w:t>
      </w:r>
      <w:r w:rsidRPr="005B5392">
        <w:rPr>
          <w:rFonts w:eastAsia="Calibri" w:cs="Calibri"/>
          <w:sz w:val="24"/>
          <w:szCs w:val="24"/>
        </w:rPr>
        <w:t xml:space="preserve"> в рамках контракта и незамедлительно реагировать на вызов, выполненный в службу технической поддержки любыми доступными </w:t>
      </w:r>
      <w:r w:rsidRPr="005B5392">
        <w:rPr>
          <w:rFonts w:eastAsia="Calibri" w:cs="Calibri"/>
          <w:b/>
          <w:sz w:val="24"/>
          <w:szCs w:val="24"/>
        </w:rPr>
        <w:t>Заказчику</w:t>
      </w:r>
      <w:r w:rsidRPr="005B5392">
        <w:rPr>
          <w:rFonts w:eastAsia="Calibri" w:cs="Calibri"/>
          <w:sz w:val="24"/>
          <w:szCs w:val="24"/>
        </w:rPr>
        <w:t xml:space="preserve"> способами, устраняя возникшие неполадки в срок не более </w:t>
      </w:r>
      <w:r w:rsidRPr="005B5392">
        <w:rPr>
          <w:rFonts w:eastAsia="Calibri" w:cs="Calibri"/>
          <w:bCs/>
          <w:sz w:val="24"/>
          <w:szCs w:val="24"/>
        </w:rPr>
        <w:t xml:space="preserve">четырех часов </w:t>
      </w:r>
      <w:r w:rsidRPr="005B5392">
        <w:rPr>
          <w:rFonts w:eastAsia="Calibri" w:cs="Calibri"/>
          <w:sz w:val="24"/>
          <w:szCs w:val="24"/>
        </w:rPr>
        <w:t>с момента обращения;</w:t>
      </w:r>
    </w:p>
    <w:p w:rsidR="009D180F" w:rsidRPr="005B5392" w:rsidRDefault="009D180F" w:rsidP="009D180F">
      <w:pPr>
        <w:jc w:val="both"/>
        <w:rPr>
          <w:rFonts w:eastAsia="Calibri" w:cs="Calibri"/>
          <w:sz w:val="24"/>
          <w:szCs w:val="24"/>
        </w:rPr>
      </w:pPr>
      <w:r w:rsidRPr="005B5392">
        <w:rPr>
          <w:rFonts w:eastAsia="Calibri" w:cs="Calibri"/>
          <w:sz w:val="24"/>
          <w:szCs w:val="24"/>
        </w:rPr>
        <w:t xml:space="preserve">2.1.4. предупреждать </w:t>
      </w:r>
      <w:r w:rsidRPr="005B5392">
        <w:rPr>
          <w:rFonts w:eastAsia="Calibri" w:cs="Calibri"/>
          <w:b/>
          <w:sz w:val="24"/>
          <w:szCs w:val="24"/>
        </w:rPr>
        <w:t>Заказчика</w:t>
      </w:r>
      <w:r w:rsidRPr="005B5392">
        <w:rPr>
          <w:rFonts w:eastAsia="Calibri" w:cs="Calibri"/>
          <w:sz w:val="24"/>
          <w:szCs w:val="24"/>
        </w:rPr>
        <w:t xml:space="preserve"> о проведении ремонтных и профилактических работ </w:t>
      </w:r>
      <w:r w:rsidRPr="005B5392">
        <w:rPr>
          <w:rFonts w:eastAsia="Calibri" w:cs="Calibri"/>
          <w:bCs/>
          <w:sz w:val="24"/>
          <w:szCs w:val="24"/>
        </w:rPr>
        <w:t>не менее чем за четыре часа</w:t>
      </w:r>
      <w:r w:rsidRPr="005B5392">
        <w:rPr>
          <w:rFonts w:eastAsia="Calibri" w:cs="Calibri"/>
          <w:sz w:val="24"/>
          <w:szCs w:val="24"/>
        </w:rPr>
        <w:t xml:space="preserve"> до проведения плановых работ с помощью электронной почты, телефона, факса и других доступных </w:t>
      </w:r>
      <w:r w:rsidRPr="005B5392">
        <w:rPr>
          <w:rFonts w:eastAsia="Calibri" w:cs="Calibri"/>
          <w:b/>
          <w:sz w:val="24"/>
          <w:szCs w:val="24"/>
        </w:rPr>
        <w:t>Заказчику</w:t>
      </w:r>
      <w:r w:rsidRPr="005B5392">
        <w:rPr>
          <w:rFonts w:eastAsia="Calibri" w:cs="Calibri"/>
          <w:sz w:val="24"/>
          <w:szCs w:val="24"/>
        </w:rPr>
        <w:t xml:space="preserve"> сре</w:t>
      </w:r>
      <w:proofErr w:type="gramStart"/>
      <w:r w:rsidRPr="005B5392">
        <w:rPr>
          <w:rFonts w:eastAsia="Calibri" w:cs="Calibri"/>
          <w:sz w:val="24"/>
          <w:szCs w:val="24"/>
        </w:rPr>
        <w:t>дств св</w:t>
      </w:r>
      <w:proofErr w:type="gramEnd"/>
      <w:r w:rsidRPr="005B5392">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9D180F" w:rsidRDefault="009D180F" w:rsidP="009D180F">
      <w:pPr>
        <w:jc w:val="both"/>
        <w:rPr>
          <w:sz w:val="24"/>
          <w:szCs w:val="24"/>
        </w:rPr>
      </w:pPr>
      <w:r>
        <w:rPr>
          <w:sz w:val="24"/>
          <w:szCs w:val="24"/>
        </w:rPr>
        <w:t>2.1.</w:t>
      </w:r>
      <w:r w:rsidR="00BE20E0">
        <w:rPr>
          <w:sz w:val="24"/>
          <w:szCs w:val="24"/>
        </w:rPr>
        <w:t>5</w:t>
      </w:r>
      <w:r>
        <w:rPr>
          <w:sz w:val="24"/>
          <w:szCs w:val="24"/>
        </w:rPr>
        <w:t>.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C26F40">
      <w:pPr>
        <w:ind w:firstLine="708"/>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t>2.2.4. требовать  устранения нарушений, произошедших не по вине</w:t>
      </w:r>
      <w:r w:rsidR="00BE20E0">
        <w:rPr>
          <w:sz w:val="24"/>
          <w:szCs w:val="24"/>
        </w:rPr>
        <w:t xml:space="preserve"> </w:t>
      </w:r>
      <w:r w:rsidR="00BE20E0" w:rsidRPr="0018598E">
        <w:rPr>
          <w:b/>
          <w:sz w:val="24"/>
          <w:szCs w:val="24"/>
        </w:rPr>
        <w:t>Заказчика</w:t>
      </w:r>
      <w:r>
        <w:rPr>
          <w:sz w:val="24"/>
          <w:szCs w:val="24"/>
        </w:rPr>
        <w:t xml:space="preserve">, в сроки,  согласованные  с </w:t>
      </w:r>
      <w:r w:rsidRPr="0018598E">
        <w:rPr>
          <w:b/>
          <w:sz w:val="24"/>
          <w:szCs w:val="24"/>
        </w:rPr>
        <w:t>Исполнителем</w:t>
      </w:r>
      <w:r>
        <w:rPr>
          <w:sz w:val="24"/>
          <w:szCs w:val="24"/>
        </w:rPr>
        <w:t>;</w:t>
      </w:r>
    </w:p>
    <w:p w:rsidR="00450A49" w:rsidRDefault="009D180F" w:rsidP="009D180F">
      <w:pPr>
        <w:jc w:val="both"/>
        <w:rPr>
          <w:sz w:val="24"/>
          <w:szCs w:val="24"/>
        </w:rPr>
      </w:pPr>
      <w:r>
        <w:rPr>
          <w:sz w:val="24"/>
          <w:szCs w:val="24"/>
        </w:rPr>
        <w:t>2.2.5. назначить технического специалиста:</w:t>
      </w:r>
      <w:r>
        <w:rPr>
          <w:sz w:val="24"/>
          <w:szCs w:val="24"/>
          <w:u w:val="single"/>
        </w:rPr>
        <w:t xml:space="preserve">    </w:t>
      </w:r>
      <w:r w:rsidR="00B91345" w:rsidRPr="00B91345">
        <w:rPr>
          <w:sz w:val="24"/>
          <w:szCs w:val="24"/>
          <w:u w:val="single"/>
        </w:rPr>
        <w:t>Багизов Марат Рашитович</w:t>
      </w:r>
      <w:r w:rsidRPr="00B91345">
        <w:rPr>
          <w:sz w:val="24"/>
          <w:szCs w:val="24"/>
          <w:u w:val="single"/>
        </w:rPr>
        <w:t>,</w:t>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sidRPr="00B91345">
        <w:rPr>
          <w:sz w:val="24"/>
          <w:szCs w:val="24"/>
          <w:u w:val="single"/>
        </w:rPr>
        <w:tab/>
        <w:t xml:space="preserve"> тел. (34675) </w:t>
      </w:r>
      <w:r w:rsidR="00B91345" w:rsidRPr="00B91345">
        <w:rPr>
          <w:sz w:val="24"/>
          <w:szCs w:val="24"/>
          <w:u w:val="single"/>
        </w:rPr>
        <w:t>6-83-29</w:t>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sidRPr="00B91345">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p>
    <w:p w:rsidR="009D180F" w:rsidRDefault="009D180F" w:rsidP="009D180F">
      <w:pPr>
        <w:jc w:val="both"/>
        <w:rPr>
          <w:sz w:val="24"/>
          <w:szCs w:val="24"/>
        </w:rPr>
      </w:pPr>
      <w:r>
        <w:rPr>
          <w:sz w:val="24"/>
          <w:szCs w:val="24"/>
        </w:rPr>
        <w:lastRenderedPageBreak/>
        <w:t xml:space="preserve">для осуществления контактов с техническими специалистами </w:t>
      </w:r>
      <w:r w:rsidRPr="00C1697D">
        <w:rPr>
          <w:b/>
          <w:sz w:val="24"/>
          <w:szCs w:val="24"/>
        </w:rPr>
        <w:t>Исполнителя</w:t>
      </w:r>
      <w:r>
        <w:rPr>
          <w:sz w:val="24"/>
          <w:szCs w:val="24"/>
        </w:rPr>
        <w:t>.</w:t>
      </w:r>
    </w:p>
    <w:p w:rsidR="009D180F" w:rsidRPr="00C1697D" w:rsidRDefault="009D180F" w:rsidP="009D180F">
      <w:pPr>
        <w:jc w:val="both"/>
        <w:rPr>
          <w:sz w:val="24"/>
          <w:szCs w:val="24"/>
        </w:rPr>
      </w:pPr>
      <w:r>
        <w:rPr>
          <w:sz w:val="24"/>
          <w:szCs w:val="24"/>
        </w:rPr>
        <w:t xml:space="preserve">2.2.6.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(согласно акта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w:t>
      </w:r>
      <w:r w:rsidR="00BE20E0">
        <w:rPr>
          <w:sz w:val="24"/>
          <w:szCs w:val="24"/>
          <w:u w:val="single"/>
        </w:rPr>
        <w:t>рабочих</w:t>
      </w:r>
      <w:r>
        <w:rPr>
          <w:sz w:val="24"/>
          <w:szCs w:val="24"/>
          <w:u w:val="single"/>
        </w:rPr>
        <w:t xml:space="preserve">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lastRenderedPageBreak/>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D180F" w:rsidRPr="0009683D" w:rsidRDefault="009D180F" w:rsidP="009D180F">
      <w:pPr>
        <w:jc w:val="both"/>
        <w:rPr>
          <w:sz w:val="24"/>
          <w:szCs w:val="24"/>
        </w:rPr>
      </w:pPr>
      <w:r>
        <w:rPr>
          <w:sz w:val="24"/>
          <w:szCs w:val="24"/>
        </w:rPr>
        <w:tab/>
        <w:t>6.2. При не</w:t>
      </w:r>
      <w:r w:rsidR="00BE20E0">
        <w:rPr>
          <w:sz w:val="24"/>
          <w:szCs w:val="24"/>
        </w:rPr>
        <w:t xml:space="preserve"> </w:t>
      </w:r>
      <w:r>
        <w:rPr>
          <w:sz w:val="24"/>
          <w:szCs w:val="24"/>
        </w:rPr>
        <w:t>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pPr>
      <w:r>
        <w:rPr>
          <w:sz w:val="24"/>
          <w:szCs w:val="24"/>
        </w:rPr>
        <w:tab/>
        <w:t>9.2. Реквизиты сторон:</w:t>
      </w:r>
    </w:p>
    <w:tbl>
      <w:tblPr>
        <w:tblW w:w="0" w:type="auto"/>
        <w:tblInd w:w="-45" w:type="dxa"/>
        <w:tblLayout w:type="fixed"/>
        <w:tblLook w:val="0000"/>
      </w:tblPr>
      <w:tblGrid>
        <w:gridCol w:w="4927"/>
        <w:gridCol w:w="5017"/>
      </w:tblGrid>
      <w:tr w:rsidR="009D180F" w:rsidTr="005B0365">
        <w:tc>
          <w:tcPr>
            <w:tcW w:w="4927" w:type="dxa"/>
          </w:tcPr>
          <w:p w:rsidR="009D180F" w:rsidRDefault="009D180F" w:rsidP="00BE20E0">
            <w:pPr>
              <w:snapToGrid w:val="0"/>
              <w:jc w:val="center"/>
              <w:rPr>
                <w:b/>
                <w:bCs/>
                <w:sz w:val="24"/>
                <w:szCs w:val="24"/>
              </w:rPr>
            </w:pPr>
            <w:r>
              <w:rPr>
                <w:b/>
                <w:bCs/>
                <w:sz w:val="24"/>
                <w:szCs w:val="24"/>
              </w:rPr>
              <w:t xml:space="preserve">          Заказчик:</w:t>
            </w:r>
          </w:p>
          <w:p w:rsidR="00C26F40" w:rsidRPr="000A0D58" w:rsidRDefault="00C26F40" w:rsidP="00C26F40">
            <w:r w:rsidRPr="000A0D58">
              <w:t>Муниципальное казенное учреждение</w:t>
            </w:r>
          </w:p>
          <w:p w:rsidR="00C26F40" w:rsidRPr="000A0D58" w:rsidRDefault="00C26F40" w:rsidP="00C26F40">
            <w:pPr>
              <w:rPr>
                <w:b/>
              </w:rPr>
            </w:pPr>
            <w:r w:rsidRPr="000A0D58">
              <w:t>«Городской методический центр»</w:t>
            </w:r>
          </w:p>
          <w:p w:rsidR="00C26F40" w:rsidRPr="000A0D58" w:rsidRDefault="00C26F40" w:rsidP="00C26F40">
            <w:r w:rsidRPr="000A0D58">
              <w:t>628260, ул. Садовая, 1</w:t>
            </w:r>
            <w:proofErr w:type="gramStart"/>
            <w:r w:rsidRPr="000A0D58">
              <w:t xml:space="preserve"> Б</w:t>
            </w:r>
            <w:proofErr w:type="gramEnd"/>
            <w:r w:rsidRPr="000A0D58">
              <w:t xml:space="preserve">, г. Югорск, </w:t>
            </w:r>
          </w:p>
          <w:p w:rsidR="00C26F40" w:rsidRPr="000A0D58" w:rsidRDefault="00C26F40" w:rsidP="00C26F40">
            <w:r w:rsidRPr="000A0D58">
              <w:t xml:space="preserve"> Ханты-Мансийского  автономного  округа - Югры, Тюменской  области</w:t>
            </w:r>
            <w:r w:rsidR="002E10A4">
              <w:t>, т</w:t>
            </w:r>
            <w:r w:rsidRPr="000A0D58">
              <w:t>елефон/факс 8(34675)6-83-27</w:t>
            </w:r>
          </w:p>
          <w:p w:rsidR="00C26F40" w:rsidRPr="000A0D58" w:rsidRDefault="00C26F40" w:rsidP="00C26F40">
            <w:r w:rsidRPr="000A0D58">
              <w:t>ИНН 8622015550 КПП 862201001</w:t>
            </w:r>
          </w:p>
          <w:p w:rsidR="00C26F40" w:rsidRPr="000A0D58" w:rsidRDefault="00C26F40" w:rsidP="00C26F40">
            <w:r w:rsidRPr="000A0D58">
              <w:t>ОГРН 1088622000037</w:t>
            </w:r>
          </w:p>
          <w:p w:rsidR="00C26F40" w:rsidRPr="000A0D58" w:rsidRDefault="00C26F40" w:rsidP="00C26F40">
            <w:r w:rsidRPr="000A0D58">
              <w:t xml:space="preserve">УФК по ХМАО-Югре (Департамент финансов города Югорска, МКУ «Городской методический центр» </w:t>
            </w:r>
            <w:proofErr w:type="gramStart"/>
            <w:r w:rsidRPr="000A0D58">
              <w:t>л</w:t>
            </w:r>
            <w:proofErr w:type="gramEnd"/>
            <w:r w:rsidRPr="000A0D58">
              <w:t>/сч. 014070030)</w:t>
            </w:r>
          </w:p>
          <w:p w:rsidR="00C26F40" w:rsidRPr="000A0D58" w:rsidRDefault="00C26F40" w:rsidP="00C26F40">
            <w:r w:rsidRPr="000A0D58">
              <w:t xml:space="preserve">Банк: РКЦ Ханты-Мансийск, </w:t>
            </w:r>
            <w:proofErr w:type="gramStart"/>
            <w:r w:rsidRPr="000A0D58">
              <w:t>г</w:t>
            </w:r>
            <w:proofErr w:type="gramEnd"/>
            <w:r w:rsidRPr="000A0D58">
              <w:t>. Ханты-Мансийск</w:t>
            </w:r>
          </w:p>
          <w:p w:rsidR="00BE20E0" w:rsidRDefault="00C26F40" w:rsidP="002E10A4">
            <w:pPr>
              <w:rPr>
                <w:bCs/>
                <w:color w:val="262626"/>
                <w:spacing w:val="-5"/>
                <w:sz w:val="22"/>
                <w:szCs w:val="22"/>
              </w:rPr>
            </w:pPr>
            <w:r w:rsidRPr="000A0D58">
              <w:t>БИК 047162000</w:t>
            </w:r>
            <w:r>
              <w:t xml:space="preserve">, </w:t>
            </w:r>
            <w:proofErr w:type="gramStart"/>
            <w:r w:rsidRPr="000A0D58">
              <w:t>Р</w:t>
            </w:r>
            <w:proofErr w:type="gramEnd"/>
            <w:r w:rsidRPr="000A0D58">
              <w:t>/с 40204810100000000035</w:t>
            </w:r>
          </w:p>
          <w:p w:rsidR="00BE20E0" w:rsidRPr="00AE45DA" w:rsidRDefault="00BE20E0" w:rsidP="00BE20E0">
            <w:pPr>
              <w:pBdr>
                <w:bottom w:val="single" w:sz="12" w:space="1" w:color="auto"/>
              </w:pBdr>
              <w:tabs>
                <w:tab w:val="left" w:pos="1546"/>
              </w:tabs>
              <w:ind w:right="422"/>
              <w:rPr>
                <w:bCs/>
                <w:color w:val="262626"/>
                <w:spacing w:val="-5"/>
                <w:sz w:val="22"/>
                <w:szCs w:val="22"/>
              </w:rPr>
            </w:pPr>
          </w:p>
          <w:p w:rsidR="00BE20E0" w:rsidRDefault="00BE20E0" w:rsidP="00BE20E0">
            <w:pPr>
              <w:tabs>
                <w:tab w:val="left" w:pos="1546"/>
              </w:tabs>
              <w:ind w:right="422"/>
              <w:rPr>
                <w:bCs/>
                <w:color w:val="262626"/>
                <w:spacing w:val="-5"/>
                <w:sz w:val="22"/>
                <w:szCs w:val="22"/>
              </w:rPr>
            </w:pPr>
          </w:p>
          <w:p w:rsidR="009D180F" w:rsidRDefault="009D180F" w:rsidP="00BE20E0">
            <w:pPr>
              <w:tabs>
                <w:tab w:val="left" w:pos="1546"/>
              </w:tabs>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BE20E0">
            <w:pPr>
              <w:snapToGrid w:val="0"/>
              <w:jc w:val="center"/>
              <w:rPr>
                <w:b/>
                <w:bCs/>
                <w:sz w:val="24"/>
                <w:szCs w:val="24"/>
              </w:rPr>
            </w:pPr>
            <w:r>
              <w:rPr>
                <w:b/>
                <w:bCs/>
                <w:sz w:val="24"/>
                <w:szCs w:val="24"/>
              </w:rPr>
              <w:t xml:space="preserve">          Исполнитель:</w:t>
            </w:r>
          </w:p>
          <w:p w:rsidR="009D180F" w:rsidRDefault="009D180F" w:rsidP="00BE20E0">
            <w:pPr>
              <w:tabs>
                <w:tab w:val="left" w:pos="1546"/>
              </w:tabs>
              <w:ind w:right="422"/>
              <w:rPr>
                <w:bCs/>
                <w:color w:val="262626"/>
                <w:spacing w:val="-5"/>
                <w:sz w:val="22"/>
                <w:szCs w:val="22"/>
              </w:rPr>
            </w:pPr>
          </w:p>
          <w:p w:rsidR="00BE20E0" w:rsidRDefault="00BE20E0" w:rsidP="00BE20E0">
            <w:pPr>
              <w:tabs>
                <w:tab w:val="left" w:pos="1546"/>
              </w:tabs>
              <w:ind w:right="422"/>
              <w:rPr>
                <w:bCs/>
                <w:color w:val="262626"/>
                <w:spacing w:val="-5"/>
                <w:sz w:val="22"/>
                <w:szCs w:val="22"/>
              </w:rPr>
            </w:pPr>
          </w:p>
          <w:p w:rsidR="00BE20E0" w:rsidRDefault="00BE20E0" w:rsidP="00BE20E0">
            <w:pPr>
              <w:tabs>
                <w:tab w:val="left" w:pos="1546"/>
              </w:tabs>
              <w:ind w:right="422"/>
              <w:rPr>
                <w:bCs/>
                <w:color w:val="262626"/>
                <w:spacing w:val="-5"/>
                <w:sz w:val="22"/>
                <w:szCs w:val="22"/>
              </w:rPr>
            </w:pPr>
          </w:p>
          <w:p w:rsidR="00BE20E0" w:rsidRPr="00BE20E0" w:rsidRDefault="00BE20E0" w:rsidP="00BE20E0">
            <w:pPr>
              <w:tabs>
                <w:tab w:val="left" w:pos="1546"/>
              </w:tabs>
              <w:ind w:right="422"/>
              <w:rPr>
                <w:bCs/>
                <w:color w:val="262626"/>
                <w:spacing w:val="-5"/>
                <w:sz w:val="22"/>
                <w:szCs w:val="22"/>
              </w:rPr>
            </w:pPr>
          </w:p>
          <w:p w:rsidR="009D180F" w:rsidRPr="00BE20E0" w:rsidRDefault="009D180F" w:rsidP="00BE20E0">
            <w:pPr>
              <w:tabs>
                <w:tab w:val="left" w:pos="1546"/>
              </w:tabs>
              <w:ind w:right="422"/>
              <w:rPr>
                <w:bCs/>
                <w:color w:val="262626"/>
                <w:spacing w:val="-5"/>
                <w:sz w:val="22"/>
                <w:szCs w:val="22"/>
              </w:rPr>
            </w:pPr>
          </w:p>
          <w:p w:rsidR="00BE20E0" w:rsidRDefault="00BE20E0" w:rsidP="00BE20E0">
            <w:pPr>
              <w:pBdr>
                <w:bottom w:val="single" w:sz="12" w:space="1" w:color="auto"/>
              </w:pBdr>
              <w:tabs>
                <w:tab w:val="left" w:pos="1546"/>
              </w:tabs>
              <w:ind w:right="422"/>
              <w:rPr>
                <w:bCs/>
                <w:color w:val="262626"/>
                <w:spacing w:val="-5"/>
                <w:sz w:val="22"/>
                <w:szCs w:val="22"/>
              </w:rPr>
            </w:pPr>
          </w:p>
          <w:p w:rsidR="002E10A4" w:rsidRDefault="002E10A4" w:rsidP="00BE20E0">
            <w:pPr>
              <w:pBdr>
                <w:bottom w:val="single" w:sz="12" w:space="1" w:color="auto"/>
              </w:pBdr>
              <w:tabs>
                <w:tab w:val="left" w:pos="1546"/>
              </w:tabs>
              <w:ind w:right="422"/>
              <w:rPr>
                <w:bCs/>
                <w:color w:val="262626"/>
                <w:spacing w:val="-5"/>
                <w:sz w:val="22"/>
                <w:szCs w:val="22"/>
              </w:rPr>
            </w:pPr>
          </w:p>
          <w:p w:rsidR="002E10A4" w:rsidRDefault="002E10A4" w:rsidP="00BE20E0">
            <w:pPr>
              <w:pBdr>
                <w:bottom w:val="single" w:sz="12" w:space="1" w:color="auto"/>
              </w:pBdr>
              <w:tabs>
                <w:tab w:val="left" w:pos="1546"/>
              </w:tabs>
              <w:ind w:right="422"/>
              <w:rPr>
                <w:bCs/>
                <w:color w:val="262626"/>
                <w:spacing w:val="-5"/>
                <w:sz w:val="22"/>
                <w:szCs w:val="22"/>
              </w:rPr>
            </w:pPr>
          </w:p>
          <w:p w:rsidR="002E10A4" w:rsidRDefault="002E10A4" w:rsidP="00BE20E0">
            <w:pPr>
              <w:pBdr>
                <w:bottom w:val="single" w:sz="12" w:space="1" w:color="auto"/>
              </w:pBdr>
              <w:tabs>
                <w:tab w:val="left" w:pos="1546"/>
              </w:tabs>
              <w:ind w:right="422"/>
              <w:rPr>
                <w:bCs/>
                <w:color w:val="262626"/>
                <w:spacing w:val="-5"/>
                <w:sz w:val="22"/>
                <w:szCs w:val="22"/>
              </w:rPr>
            </w:pPr>
          </w:p>
          <w:p w:rsidR="002E10A4" w:rsidRDefault="002E10A4" w:rsidP="00BE20E0">
            <w:pPr>
              <w:pBdr>
                <w:bottom w:val="single" w:sz="12" w:space="1" w:color="auto"/>
              </w:pBdr>
              <w:tabs>
                <w:tab w:val="left" w:pos="1546"/>
              </w:tabs>
              <w:ind w:right="422"/>
              <w:rPr>
                <w:bCs/>
                <w:color w:val="262626"/>
                <w:spacing w:val="-5"/>
                <w:sz w:val="22"/>
                <w:szCs w:val="22"/>
              </w:rPr>
            </w:pPr>
          </w:p>
          <w:p w:rsidR="002E10A4" w:rsidRDefault="002E10A4" w:rsidP="00BE20E0">
            <w:pPr>
              <w:pBdr>
                <w:bottom w:val="single" w:sz="12" w:space="1" w:color="auto"/>
              </w:pBdr>
              <w:tabs>
                <w:tab w:val="left" w:pos="1546"/>
              </w:tabs>
              <w:ind w:right="422"/>
              <w:rPr>
                <w:bCs/>
                <w:color w:val="262626"/>
                <w:spacing w:val="-5"/>
                <w:sz w:val="22"/>
                <w:szCs w:val="22"/>
              </w:rPr>
            </w:pPr>
          </w:p>
          <w:p w:rsidR="00BE20E0" w:rsidRPr="00BE20E0" w:rsidRDefault="00BE20E0" w:rsidP="00BE20E0">
            <w:pPr>
              <w:pBdr>
                <w:bottom w:val="single" w:sz="12" w:space="1" w:color="auto"/>
              </w:pBdr>
              <w:tabs>
                <w:tab w:val="left" w:pos="1546"/>
              </w:tabs>
              <w:ind w:right="422"/>
              <w:rPr>
                <w:bCs/>
                <w:color w:val="262626"/>
                <w:spacing w:val="-5"/>
                <w:sz w:val="22"/>
                <w:szCs w:val="22"/>
              </w:rPr>
            </w:pPr>
          </w:p>
          <w:p w:rsidR="00BE20E0" w:rsidRPr="00BE20E0" w:rsidRDefault="00BE20E0" w:rsidP="00BE20E0">
            <w:pPr>
              <w:tabs>
                <w:tab w:val="left" w:pos="1546"/>
              </w:tabs>
              <w:ind w:right="422"/>
              <w:rPr>
                <w:bCs/>
                <w:color w:val="262626"/>
                <w:spacing w:val="-5"/>
                <w:sz w:val="22"/>
                <w:szCs w:val="22"/>
              </w:rPr>
            </w:pPr>
          </w:p>
          <w:p w:rsidR="009D180F" w:rsidRDefault="009D180F" w:rsidP="00BE20E0">
            <w:pPr>
              <w:tabs>
                <w:tab w:val="left" w:pos="1546"/>
              </w:tabs>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С П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AE45DA" w:rsidRDefault="00AE45DA" w:rsidP="00AE45DA">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SkyMan</w:t>
      </w:r>
      <w:r>
        <w:rPr>
          <w:rFonts w:eastAsia="Calibri" w:cs="Calibri"/>
          <w:sz w:val="24"/>
          <w:szCs w:val="24"/>
        </w:rPr>
        <w:t>;</w:t>
      </w:r>
    </w:p>
    <w:p w:rsidR="00AE45DA" w:rsidRPr="00293999" w:rsidRDefault="00AE45DA" w:rsidP="00AE45DA">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FastEthernet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AE45DA" w:rsidRPr="00AE45DA" w:rsidRDefault="00AE45DA" w:rsidP="00AE45DA">
      <w:pPr>
        <w:ind w:left="720"/>
        <w:jc w:val="both"/>
        <w:rPr>
          <w:rFonts w:eastAsia="Calibri" w:cs="Calibri"/>
          <w:sz w:val="24"/>
          <w:szCs w:val="24"/>
        </w:rPr>
      </w:pPr>
      <w:r w:rsidRPr="00335E53">
        <w:rPr>
          <w:rFonts w:eastAsia="Calibri" w:cs="Calibri"/>
          <w:sz w:val="24"/>
          <w:szCs w:val="24"/>
        </w:rPr>
        <w:t xml:space="preserve">- </w:t>
      </w:r>
      <w:r w:rsidRPr="00AE45DA">
        <w:rPr>
          <w:rFonts w:eastAsia="Calibri" w:cs="Calibri"/>
          <w:sz w:val="24"/>
          <w:szCs w:val="24"/>
        </w:rPr>
        <w:t xml:space="preserve">Протокол авторизации: </w:t>
      </w:r>
      <w:r w:rsidRPr="00AE45DA">
        <w:rPr>
          <w:rFonts w:eastAsia="Calibri" w:cs="Calibri"/>
          <w:sz w:val="24"/>
          <w:szCs w:val="24"/>
          <w:lang w:val="en-US"/>
        </w:rPr>
        <w:t>PAP</w:t>
      </w:r>
      <w:proofErr w:type="gramStart"/>
      <w:r w:rsidRPr="00AE45DA">
        <w:rPr>
          <w:rFonts w:eastAsia="Calibri" w:cs="Calibri"/>
          <w:sz w:val="24"/>
          <w:szCs w:val="24"/>
        </w:rPr>
        <w:t>,</w:t>
      </w:r>
      <w:r w:rsidRPr="00AE45DA">
        <w:rPr>
          <w:rFonts w:eastAsia="Calibri" w:cs="Calibri"/>
          <w:sz w:val="24"/>
          <w:szCs w:val="24"/>
          <w:lang w:val="en-US"/>
        </w:rPr>
        <w:t>CHAP</w:t>
      </w:r>
      <w:proofErr w:type="gramEnd"/>
      <w:r w:rsidRPr="00AE45DA">
        <w:rPr>
          <w:rFonts w:eastAsia="Calibri" w:cs="Calibri"/>
          <w:sz w:val="24"/>
          <w:szCs w:val="24"/>
        </w:rPr>
        <w:t>;</w:t>
      </w:r>
    </w:p>
    <w:p w:rsidR="00AE45DA" w:rsidRPr="00AE45DA" w:rsidRDefault="00AE45DA" w:rsidP="00AE45DA">
      <w:pPr>
        <w:ind w:left="720"/>
        <w:jc w:val="both"/>
        <w:rPr>
          <w:rFonts w:eastAsia="Calibri" w:cs="Calibri"/>
          <w:sz w:val="24"/>
          <w:szCs w:val="24"/>
        </w:rPr>
      </w:pPr>
      <w:r w:rsidRPr="00AE45DA">
        <w:rPr>
          <w:rFonts w:eastAsia="Calibri" w:cs="Calibri"/>
          <w:sz w:val="24"/>
          <w:szCs w:val="24"/>
        </w:rPr>
        <w:t xml:space="preserve">- Протокол передачи данных: </w:t>
      </w:r>
      <w:r w:rsidRPr="00AE45DA">
        <w:rPr>
          <w:rFonts w:eastAsia="Calibri" w:cs="Calibri"/>
          <w:sz w:val="24"/>
          <w:szCs w:val="24"/>
          <w:lang w:val="en-US"/>
        </w:rPr>
        <w:t>TCP</w:t>
      </w:r>
      <w:r w:rsidRPr="00AE45DA">
        <w:rPr>
          <w:rFonts w:eastAsia="Calibri" w:cs="Calibri"/>
          <w:sz w:val="24"/>
          <w:szCs w:val="24"/>
        </w:rPr>
        <w:t>/</w:t>
      </w:r>
      <w:r w:rsidRPr="00AE45DA">
        <w:rPr>
          <w:rFonts w:eastAsia="Calibri" w:cs="Calibri"/>
          <w:sz w:val="24"/>
          <w:szCs w:val="24"/>
          <w:lang w:val="en-US"/>
        </w:rPr>
        <w:t>IP</w:t>
      </w:r>
      <w:r w:rsidRPr="00AE45DA">
        <w:rPr>
          <w:rFonts w:eastAsia="Calibri" w:cs="Calibri"/>
          <w:sz w:val="24"/>
          <w:szCs w:val="24"/>
        </w:rPr>
        <w:t>;</w:t>
      </w:r>
    </w:p>
    <w:p w:rsidR="00AE45DA" w:rsidRPr="00AE45DA" w:rsidRDefault="00AE45DA" w:rsidP="00AE45DA">
      <w:pPr>
        <w:ind w:left="720"/>
        <w:jc w:val="both"/>
        <w:rPr>
          <w:rFonts w:eastAsia="Calibri" w:cs="Calibri"/>
          <w:sz w:val="24"/>
          <w:szCs w:val="24"/>
        </w:rPr>
      </w:pPr>
      <w:r w:rsidRPr="00AE45DA">
        <w:rPr>
          <w:rFonts w:eastAsia="Calibri" w:cs="Calibri"/>
          <w:sz w:val="24"/>
          <w:szCs w:val="24"/>
        </w:rPr>
        <w:t>- Скорость доступа в сеть Интернет: до 2 Мбит;</w:t>
      </w:r>
    </w:p>
    <w:p w:rsidR="00AE45DA" w:rsidRPr="00AE45DA" w:rsidRDefault="00AE45DA" w:rsidP="00AE45DA">
      <w:pPr>
        <w:ind w:left="720"/>
        <w:jc w:val="both"/>
        <w:rPr>
          <w:rFonts w:eastAsia="Calibri" w:cs="Calibri"/>
          <w:sz w:val="24"/>
          <w:szCs w:val="24"/>
        </w:rPr>
      </w:pPr>
      <w:r w:rsidRPr="00AE45DA">
        <w:rPr>
          <w:rFonts w:eastAsia="Calibri" w:cs="Calibri"/>
          <w:sz w:val="24"/>
          <w:szCs w:val="24"/>
        </w:rPr>
        <w:t>- Процент потерь при передаче данных: не более 5%;</w:t>
      </w:r>
    </w:p>
    <w:p w:rsidR="005B5392" w:rsidRDefault="00AE45DA" w:rsidP="00AE45DA">
      <w:pPr>
        <w:pStyle w:val="31"/>
        <w:ind w:right="0" w:firstLine="720"/>
        <w:jc w:val="both"/>
        <w:rPr>
          <w:rFonts w:eastAsia="Calibri" w:cs="Calibri"/>
          <w:sz w:val="24"/>
          <w:szCs w:val="24"/>
        </w:rPr>
      </w:pPr>
      <w:r w:rsidRPr="00AE45DA">
        <w:rPr>
          <w:rFonts w:eastAsia="Calibri" w:cs="Calibri"/>
          <w:sz w:val="24"/>
          <w:szCs w:val="24"/>
        </w:rPr>
        <w:t xml:space="preserve">- Поддержка протоколов (минимум): </w:t>
      </w:r>
      <w:r w:rsidRPr="00AE45DA">
        <w:rPr>
          <w:rFonts w:eastAsia="Calibri" w:cs="Calibri"/>
          <w:sz w:val="24"/>
          <w:szCs w:val="24"/>
          <w:lang w:val="en-US"/>
        </w:rPr>
        <w:t>HTTPS</w:t>
      </w:r>
      <w:r>
        <w:rPr>
          <w:rFonts w:eastAsia="Calibri" w:cs="Calibri"/>
          <w:sz w:val="24"/>
          <w:szCs w:val="24"/>
        </w:rPr>
        <w:t xml:space="preserve">, </w:t>
      </w:r>
      <w:r w:rsidRPr="00AE45DA">
        <w:rPr>
          <w:rFonts w:eastAsia="Calibri" w:cs="Calibri"/>
          <w:sz w:val="24"/>
          <w:szCs w:val="24"/>
          <w:lang w:val="en-US"/>
        </w:rPr>
        <w:t>FTP</w:t>
      </w:r>
      <w:r>
        <w:rPr>
          <w:rFonts w:eastAsia="Calibri" w:cs="Calibri"/>
          <w:sz w:val="24"/>
          <w:szCs w:val="24"/>
        </w:rPr>
        <w:t xml:space="preserve">, </w:t>
      </w:r>
      <w:r w:rsidRPr="00AE45DA">
        <w:rPr>
          <w:rFonts w:eastAsia="Calibri" w:cs="Calibri"/>
          <w:sz w:val="24"/>
          <w:szCs w:val="24"/>
          <w:lang w:val="en-US"/>
        </w:rPr>
        <w:t>POP</w:t>
      </w:r>
      <w:r>
        <w:rPr>
          <w:rFonts w:eastAsia="Calibri" w:cs="Calibri"/>
          <w:sz w:val="24"/>
          <w:szCs w:val="24"/>
        </w:rPr>
        <w:t xml:space="preserve">3, </w:t>
      </w:r>
      <w:r w:rsidRPr="00AE45DA">
        <w:rPr>
          <w:rFonts w:eastAsia="Calibri" w:cs="Calibri"/>
          <w:sz w:val="24"/>
          <w:szCs w:val="24"/>
          <w:lang w:val="en-US"/>
        </w:rPr>
        <w:t>SMTP</w:t>
      </w:r>
      <w:r>
        <w:rPr>
          <w:rFonts w:eastAsia="Calibri" w:cs="Calibri"/>
          <w:sz w:val="24"/>
          <w:szCs w:val="24"/>
        </w:rPr>
        <w:t xml:space="preserve">, </w:t>
      </w:r>
      <w:r w:rsidRPr="00AE45DA">
        <w:rPr>
          <w:rFonts w:eastAsia="Calibri" w:cs="Calibri"/>
          <w:sz w:val="24"/>
          <w:szCs w:val="24"/>
          <w:lang w:val="en-US"/>
        </w:rPr>
        <w:t>TELNET</w:t>
      </w:r>
      <w:r>
        <w:rPr>
          <w:rFonts w:eastAsia="Calibri" w:cs="Calibri"/>
          <w:sz w:val="24"/>
          <w:szCs w:val="24"/>
        </w:rPr>
        <w:t xml:space="preserve">, </w:t>
      </w:r>
      <w:r w:rsidRPr="00AE45DA">
        <w:rPr>
          <w:rFonts w:eastAsia="Calibri" w:cs="Calibri"/>
          <w:sz w:val="24"/>
          <w:szCs w:val="24"/>
          <w:lang w:val="en-US"/>
        </w:rPr>
        <w:t>SIP</w:t>
      </w:r>
      <w:r w:rsidRPr="00AE45DA">
        <w:rPr>
          <w:rFonts w:eastAsia="Calibri" w:cs="Calibri"/>
          <w:sz w:val="24"/>
          <w:szCs w:val="24"/>
        </w:rPr>
        <w:t>, IMAP, HTTP</w:t>
      </w:r>
      <w:r>
        <w:rPr>
          <w:rFonts w:eastAsia="Calibri" w:cs="Calibri"/>
          <w:sz w:val="24"/>
          <w:szCs w:val="24"/>
        </w:rPr>
        <w:t>.</w:t>
      </w:r>
    </w:p>
    <w:p w:rsidR="009D180F" w:rsidRPr="002E10A4" w:rsidRDefault="009D180F" w:rsidP="002E10A4">
      <w:pPr>
        <w:pStyle w:val="31"/>
        <w:ind w:right="0" w:firstLine="720"/>
        <w:jc w:val="both"/>
        <w:rPr>
          <w:sz w:val="24"/>
          <w:szCs w:val="24"/>
        </w:rPr>
      </w:pPr>
      <w:r w:rsidRPr="002E10A4">
        <w:rPr>
          <w:b/>
          <w:bCs/>
          <w:sz w:val="24"/>
          <w:szCs w:val="24"/>
        </w:rPr>
        <w:t>Место оказания услуг:</w:t>
      </w:r>
      <w:r w:rsidRPr="002E10A4">
        <w:rPr>
          <w:bCs/>
          <w:sz w:val="24"/>
          <w:szCs w:val="24"/>
        </w:rPr>
        <w:t xml:space="preserve"> </w:t>
      </w:r>
      <w:r w:rsidR="002E10A4" w:rsidRPr="002E10A4">
        <w:rPr>
          <w:sz w:val="24"/>
          <w:szCs w:val="24"/>
        </w:rPr>
        <w:t xml:space="preserve">628260, ул. Садовая, дом 1 «Б», </w:t>
      </w:r>
      <w:proofErr w:type="gramStart"/>
      <w:r w:rsidR="002E10A4" w:rsidRPr="002E10A4">
        <w:rPr>
          <w:sz w:val="24"/>
          <w:szCs w:val="24"/>
        </w:rPr>
        <w:t>г</w:t>
      </w:r>
      <w:proofErr w:type="gramEnd"/>
      <w:r w:rsidR="002E10A4" w:rsidRPr="002E10A4">
        <w:rPr>
          <w:sz w:val="24"/>
          <w:szCs w:val="24"/>
        </w:rPr>
        <w:t>. Югорск, Ханты-Мансийский автономный   округ - Югра, Тюменская область</w:t>
      </w: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80F"/>
    <w:rsid w:val="001378C7"/>
    <w:rsid w:val="00184515"/>
    <w:rsid w:val="001B19DD"/>
    <w:rsid w:val="001D7800"/>
    <w:rsid w:val="0029475B"/>
    <w:rsid w:val="00296263"/>
    <w:rsid w:val="002E10A4"/>
    <w:rsid w:val="00325E02"/>
    <w:rsid w:val="00327BE5"/>
    <w:rsid w:val="003930F9"/>
    <w:rsid w:val="003A64DF"/>
    <w:rsid w:val="00450A49"/>
    <w:rsid w:val="004814FD"/>
    <w:rsid w:val="004F6029"/>
    <w:rsid w:val="00555A94"/>
    <w:rsid w:val="005A75E2"/>
    <w:rsid w:val="005B5392"/>
    <w:rsid w:val="005C537F"/>
    <w:rsid w:val="00634661"/>
    <w:rsid w:val="006811ED"/>
    <w:rsid w:val="009D180F"/>
    <w:rsid w:val="00AE45DA"/>
    <w:rsid w:val="00B331D3"/>
    <w:rsid w:val="00B91345"/>
    <w:rsid w:val="00BE20E0"/>
    <w:rsid w:val="00C26F40"/>
    <w:rsid w:val="00D72A34"/>
    <w:rsid w:val="00D8797C"/>
    <w:rsid w:val="00F5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paragraph" w:styleId="8">
    <w:name w:val="heading 8"/>
    <w:basedOn w:val="a"/>
    <w:next w:val="a"/>
    <w:link w:val="80"/>
    <w:uiPriority w:val="9"/>
    <w:semiHidden/>
    <w:unhideWhenUsed/>
    <w:qFormat/>
    <w:rsid w:val="003A64D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paragraph" w:styleId="aa">
    <w:name w:val="List Number"/>
    <w:basedOn w:val="a"/>
    <w:rsid w:val="00C26F40"/>
    <w:pPr>
      <w:suppressAutoHyphens w:val="0"/>
      <w:autoSpaceDE w:val="0"/>
      <w:autoSpaceDN w:val="0"/>
      <w:spacing w:before="60" w:line="360" w:lineRule="auto"/>
      <w:jc w:val="both"/>
    </w:pPr>
    <w:rPr>
      <w:sz w:val="28"/>
      <w:szCs w:val="24"/>
      <w:lang w:eastAsia="ru-RU"/>
    </w:rPr>
  </w:style>
  <w:style w:type="character" w:customStyle="1" w:styleId="80">
    <w:name w:val="Заголовок 8 Знак"/>
    <w:basedOn w:val="a0"/>
    <w:link w:val="8"/>
    <w:uiPriority w:val="9"/>
    <w:semiHidden/>
    <w:rsid w:val="003A64DF"/>
    <w:rPr>
      <w:rFonts w:asciiTheme="majorHAnsi" w:eastAsiaTheme="majorEastAsia" w:hAnsiTheme="majorHAnsi" w:cstheme="majorBidi"/>
      <w:color w:val="404040" w:themeColor="text1" w:themeTint="B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29</cp:revision>
  <cp:lastPrinted>2013-12-10T17:31:00Z</cp:lastPrinted>
  <dcterms:created xsi:type="dcterms:W3CDTF">2012-04-18T06:01:00Z</dcterms:created>
  <dcterms:modified xsi:type="dcterms:W3CDTF">2013-12-10T17:31:00Z</dcterms:modified>
</cp:coreProperties>
</file>